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28AA0" w14:textId="4319A9D4" w:rsidR="002C2BA8" w:rsidRPr="002C2BA8" w:rsidRDefault="002C2BA8" w:rsidP="00D52856">
      <w:pPr>
        <w:keepNext/>
        <w:spacing w:after="0" w:line="240" w:lineRule="auto"/>
        <w:jc w:val="center"/>
        <w:outlineLvl w:val="2"/>
        <w:rPr>
          <w:rFonts w:ascii="Verdana" w:eastAsia="Times New Roman" w:hAnsi="Verdana" w:cs="Times New Roman"/>
          <w:sz w:val="20"/>
          <w:szCs w:val="20"/>
          <w:lang w:eastAsia="es-ES"/>
        </w:rPr>
      </w:pPr>
      <w:r w:rsidRPr="002C2BA8">
        <w:rPr>
          <w:rFonts w:ascii="Verdana" w:eastAsia="Times New Roman" w:hAnsi="Verdana" w:cs="Times New Roman"/>
          <w:b/>
          <w:noProof/>
          <w:sz w:val="20"/>
          <w:szCs w:val="20"/>
          <w:lang w:eastAsia="es-ES"/>
        </w:rPr>
        <w:t>CONTRATO DE PRESTACIÓN DE SERVICIOS PROFESIONALES DE PROTECCIÓN DE DATOS y DELEGADO DE PROTECCIÓN DE DATOS ENTRE PREVISIÓN SANITARIA SERVICIOS Y CONSULTORÍA, S.L.U</w:t>
      </w:r>
      <w:r w:rsidR="006C7461">
        <w:rPr>
          <w:rFonts w:ascii="Verdana" w:eastAsia="Times New Roman" w:hAnsi="Verdana" w:cs="Times New Roman"/>
          <w:b/>
          <w:noProof/>
          <w:sz w:val="20"/>
          <w:szCs w:val="20"/>
          <w:lang w:eastAsia="es-ES"/>
        </w:rPr>
        <w:t xml:space="preserve">. </w:t>
      </w:r>
      <w:r w:rsidRPr="002C2BA8">
        <w:rPr>
          <w:rFonts w:ascii="Verdana" w:eastAsia="Times New Roman" w:hAnsi="Verdana" w:cs="Times New Roman"/>
          <w:b/>
          <w:noProof/>
          <w:sz w:val="20"/>
          <w:szCs w:val="20"/>
          <w:lang w:eastAsia="es-ES"/>
        </w:rPr>
        <w:t xml:space="preserve">Y </w:t>
      </w:r>
      <w:r w:rsidR="00D52856" w:rsidRPr="00D52856">
        <w:rPr>
          <w:rFonts w:ascii="Verdana" w:eastAsia="Times New Roman" w:hAnsi="Verdana" w:cs="Times New Roman"/>
          <w:b/>
          <w:noProof/>
          <w:sz w:val="20"/>
          <w:szCs w:val="20"/>
          <w:lang w:eastAsia="es-ES"/>
        </w:rPr>
        <w:t xml:space="preserve">COLEGIO OFICIAL DE </w:t>
      </w:r>
      <w:r w:rsidR="00D072AA">
        <w:rPr>
          <w:rFonts w:ascii="Verdana" w:eastAsia="Times New Roman" w:hAnsi="Verdana" w:cs="Times New Roman"/>
          <w:b/>
          <w:noProof/>
          <w:sz w:val="20"/>
          <w:szCs w:val="20"/>
          <w:lang w:eastAsia="es-ES"/>
        </w:rPr>
        <w:t>FARMACEUTICOS</w:t>
      </w:r>
      <w:r w:rsidR="00DB57BC">
        <w:rPr>
          <w:rFonts w:ascii="Verdana" w:eastAsia="Times New Roman" w:hAnsi="Verdana" w:cs="Times New Roman"/>
          <w:b/>
          <w:noProof/>
          <w:sz w:val="20"/>
          <w:szCs w:val="20"/>
          <w:lang w:eastAsia="es-ES"/>
        </w:rPr>
        <w:t xml:space="preserve"> DE NAVARRA</w:t>
      </w:r>
      <w:r w:rsidR="00D52856" w:rsidRPr="00D52856">
        <w:rPr>
          <w:rFonts w:ascii="Verdana" w:eastAsia="Times New Roman" w:hAnsi="Verdana" w:cs="Times New Roman"/>
          <w:b/>
          <w:noProof/>
          <w:sz w:val="20"/>
          <w:szCs w:val="20"/>
          <w:lang w:eastAsia="es-ES"/>
        </w:rPr>
        <w:t xml:space="preserve"> </w:t>
      </w:r>
    </w:p>
    <w:p w14:paraId="63BCFBBB" w14:textId="77777777" w:rsidR="002C2BA8" w:rsidRPr="002C2BA8" w:rsidRDefault="002C2BA8" w:rsidP="000A00C7">
      <w:pPr>
        <w:spacing w:after="0" w:line="240" w:lineRule="auto"/>
        <w:jc w:val="both"/>
        <w:rPr>
          <w:rFonts w:ascii="Verdana" w:eastAsia="Times New Roman" w:hAnsi="Verdana" w:cs="Times New Roman"/>
          <w:sz w:val="20"/>
          <w:szCs w:val="20"/>
          <w:lang w:eastAsia="es-ES"/>
        </w:rPr>
      </w:pPr>
    </w:p>
    <w:p w14:paraId="64122C71" w14:textId="15A7D44A" w:rsidR="002C2BA8" w:rsidRPr="002C2BA8" w:rsidRDefault="002C2BA8" w:rsidP="006C7461">
      <w:pPr>
        <w:spacing w:after="0" w:line="240" w:lineRule="auto"/>
        <w:jc w:val="right"/>
        <w:rPr>
          <w:rFonts w:ascii="Verdana" w:eastAsia="Times New Roman" w:hAnsi="Verdana" w:cs="Times New Roman"/>
          <w:noProof/>
          <w:sz w:val="20"/>
          <w:szCs w:val="20"/>
          <w:lang w:eastAsia="es-ES"/>
        </w:rPr>
      </w:pPr>
      <w:r>
        <w:rPr>
          <w:rFonts w:ascii="Verdana" w:eastAsia="Times New Roman" w:hAnsi="Verdana" w:cs="Times New Roman"/>
          <w:noProof/>
          <w:sz w:val="20"/>
          <w:szCs w:val="20"/>
          <w:lang w:eastAsia="es-ES"/>
        </w:rPr>
        <w:t xml:space="preserve">En Madrid, </w:t>
      </w:r>
      <w:r w:rsidR="009E7C72">
        <w:rPr>
          <w:rFonts w:ascii="Verdana" w:eastAsia="Times New Roman" w:hAnsi="Verdana" w:cs="Times New Roman"/>
          <w:noProof/>
          <w:sz w:val="20"/>
          <w:szCs w:val="20"/>
          <w:lang w:eastAsia="es-ES"/>
        </w:rPr>
        <w:t xml:space="preserve">a </w:t>
      </w:r>
      <w:r w:rsidR="001521C7">
        <w:rPr>
          <w:rFonts w:ascii="Verdana" w:eastAsia="Times New Roman" w:hAnsi="Verdana" w:cs="Times New Roman"/>
          <w:noProof/>
          <w:sz w:val="20"/>
          <w:szCs w:val="20"/>
          <w:lang w:eastAsia="es-ES"/>
        </w:rPr>
        <w:t>1</w:t>
      </w:r>
      <w:r w:rsidR="009E7C72">
        <w:rPr>
          <w:rFonts w:ascii="Verdana" w:eastAsia="Times New Roman" w:hAnsi="Verdana" w:cs="Times New Roman"/>
          <w:noProof/>
          <w:sz w:val="20"/>
          <w:szCs w:val="20"/>
          <w:lang w:eastAsia="es-ES"/>
        </w:rPr>
        <w:t xml:space="preserve"> de</w:t>
      </w:r>
      <w:r w:rsidR="001521C7">
        <w:rPr>
          <w:rFonts w:ascii="Verdana" w:eastAsia="Times New Roman" w:hAnsi="Verdana" w:cs="Times New Roman"/>
          <w:noProof/>
          <w:sz w:val="20"/>
          <w:szCs w:val="20"/>
          <w:lang w:eastAsia="es-ES"/>
        </w:rPr>
        <w:t xml:space="preserve"> junio</w:t>
      </w:r>
      <w:r w:rsidRPr="002C2BA8">
        <w:rPr>
          <w:rFonts w:ascii="Verdana" w:eastAsia="Times New Roman" w:hAnsi="Verdana" w:cs="Times New Roman"/>
          <w:noProof/>
          <w:sz w:val="20"/>
          <w:szCs w:val="20"/>
          <w:lang w:eastAsia="es-ES"/>
        </w:rPr>
        <w:t xml:space="preserve"> de 2018</w:t>
      </w:r>
    </w:p>
    <w:p w14:paraId="283FE064" w14:textId="77777777" w:rsidR="002C2BA8" w:rsidRPr="002C2BA8" w:rsidRDefault="002C2BA8" w:rsidP="000A00C7">
      <w:pPr>
        <w:spacing w:after="0" w:line="240" w:lineRule="auto"/>
        <w:jc w:val="right"/>
        <w:rPr>
          <w:rFonts w:ascii="Verdana" w:eastAsia="Times New Roman" w:hAnsi="Verdana" w:cs="Arial"/>
          <w:noProof/>
          <w:sz w:val="20"/>
          <w:szCs w:val="20"/>
          <w:lang w:eastAsia="es-ES"/>
        </w:rPr>
      </w:pPr>
    </w:p>
    <w:p w14:paraId="3590210A" w14:textId="77777777" w:rsidR="002C2BA8" w:rsidRPr="002C2BA8" w:rsidRDefault="002C2BA8" w:rsidP="000A00C7">
      <w:pPr>
        <w:keepNext/>
        <w:tabs>
          <w:tab w:val="left" w:pos="708"/>
          <w:tab w:val="left" w:pos="9456"/>
        </w:tabs>
        <w:spacing w:after="0" w:line="240" w:lineRule="auto"/>
        <w:jc w:val="center"/>
        <w:outlineLvl w:val="7"/>
        <w:rPr>
          <w:rFonts w:ascii="Verdana" w:eastAsia="Times New Roman" w:hAnsi="Verdana" w:cs="Arial"/>
          <w:b/>
          <w:noProof/>
          <w:sz w:val="20"/>
          <w:szCs w:val="20"/>
          <w:lang w:eastAsia="es-ES"/>
        </w:rPr>
      </w:pPr>
      <w:r w:rsidRPr="002C2BA8">
        <w:rPr>
          <w:rFonts w:ascii="Verdana" w:eastAsia="Times New Roman" w:hAnsi="Verdana" w:cs="Arial"/>
          <w:b/>
          <w:noProof/>
          <w:sz w:val="20"/>
          <w:szCs w:val="20"/>
          <w:lang w:eastAsia="es-ES"/>
        </w:rPr>
        <w:t>REUNIDOS</w:t>
      </w:r>
    </w:p>
    <w:p w14:paraId="755045C3" w14:textId="77777777" w:rsidR="002C2BA8" w:rsidRPr="002C2BA8" w:rsidRDefault="002C2BA8" w:rsidP="000A00C7">
      <w:pPr>
        <w:widowControl w:val="0"/>
        <w:autoSpaceDE w:val="0"/>
        <w:autoSpaceDN w:val="0"/>
        <w:spacing w:after="0" w:line="240" w:lineRule="auto"/>
        <w:jc w:val="both"/>
        <w:rPr>
          <w:rFonts w:ascii="Verdana" w:eastAsia="Times New Roman" w:hAnsi="Verdana" w:cs="Times New Roman"/>
          <w:sz w:val="20"/>
          <w:szCs w:val="20"/>
          <w:lang w:eastAsia="es-ES"/>
        </w:rPr>
      </w:pPr>
    </w:p>
    <w:p w14:paraId="13BE4947" w14:textId="5F4F31D2" w:rsidR="002E3C5B" w:rsidRPr="00814E21" w:rsidRDefault="008C7AB9" w:rsidP="000A00C7">
      <w:pPr>
        <w:spacing w:after="0" w:line="240" w:lineRule="auto"/>
        <w:jc w:val="both"/>
        <w:rPr>
          <w:rFonts w:ascii="Open Sans" w:eastAsia="Times New Roman" w:hAnsi="Open Sans" w:cs="Open Sans"/>
          <w:spacing w:val="-3"/>
          <w:sz w:val="20"/>
          <w:szCs w:val="20"/>
          <w:lang w:eastAsia="es-ES"/>
        </w:rPr>
      </w:pPr>
      <w:r w:rsidRPr="008C7AB9">
        <w:rPr>
          <w:rFonts w:ascii="Open Sans" w:eastAsia="Times New Roman" w:hAnsi="Open Sans" w:cs="Open Sans"/>
          <w:spacing w:val="-3"/>
          <w:sz w:val="20"/>
          <w:szCs w:val="20"/>
          <w:lang w:eastAsia="es-ES"/>
        </w:rPr>
        <w:t xml:space="preserve">De una parte, </w:t>
      </w:r>
      <w:r w:rsidR="00D072AA">
        <w:rPr>
          <w:rFonts w:ascii="Open Sans" w:eastAsia="Times New Roman" w:hAnsi="Open Sans" w:cs="Open Sans"/>
          <w:spacing w:val="-3"/>
          <w:sz w:val="20"/>
          <w:szCs w:val="20"/>
          <w:lang w:eastAsia="es-ES"/>
        </w:rPr>
        <w:t xml:space="preserve">Dña. </w:t>
      </w:r>
      <w:r w:rsidR="00D072AA" w:rsidRPr="00D072AA">
        <w:rPr>
          <w:rFonts w:ascii="Open Sans" w:eastAsia="Times New Roman" w:hAnsi="Open Sans" w:cs="Open Sans"/>
          <w:spacing w:val="-3"/>
          <w:sz w:val="20"/>
          <w:szCs w:val="20"/>
          <w:lang w:eastAsia="es-ES"/>
        </w:rPr>
        <w:t xml:space="preserve">MARTA GALIPIENZO JIMENEZ </w:t>
      </w:r>
      <w:r w:rsidRPr="008C7AB9">
        <w:rPr>
          <w:rFonts w:ascii="Open Sans" w:eastAsia="Times New Roman" w:hAnsi="Open Sans" w:cs="Open Sans"/>
          <w:spacing w:val="-3"/>
          <w:sz w:val="20"/>
          <w:szCs w:val="20"/>
          <w:lang w:eastAsia="es-ES"/>
        </w:rPr>
        <w:t xml:space="preserve">mayor de edad, con N.I.F. nº </w:t>
      </w:r>
      <w:r w:rsidR="001521C7" w:rsidRPr="001521C7">
        <w:rPr>
          <w:rFonts w:ascii="Open Sans" w:eastAsia="Times New Roman" w:hAnsi="Open Sans" w:cs="Open Sans"/>
          <w:spacing w:val="-3"/>
          <w:sz w:val="20"/>
          <w:szCs w:val="20"/>
          <w:lang w:eastAsia="es-ES"/>
        </w:rPr>
        <w:t>78743525N</w:t>
      </w:r>
      <w:r w:rsidRPr="008C7AB9">
        <w:rPr>
          <w:rFonts w:ascii="Open Sans" w:eastAsia="Times New Roman" w:hAnsi="Open Sans" w:cs="Open Sans"/>
          <w:spacing w:val="-3"/>
          <w:sz w:val="20"/>
          <w:szCs w:val="20"/>
          <w:lang w:eastAsia="es-ES"/>
        </w:rPr>
        <w:t xml:space="preserve"> en nombre y representación de </w:t>
      </w:r>
      <w:r w:rsidR="00814E21" w:rsidRPr="00814E21">
        <w:rPr>
          <w:rFonts w:ascii="Open Sans" w:eastAsia="Times New Roman" w:hAnsi="Open Sans" w:cs="Open Sans"/>
          <w:spacing w:val="-3"/>
          <w:sz w:val="20"/>
          <w:szCs w:val="20"/>
          <w:lang w:eastAsia="es-ES"/>
        </w:rPr>
        <w:t xml:space="preserve">COLEGIO OFICIAL DE </w:t>
      </w:r>
      <w:r w:rsidR="00D072AA">
        <w:rPr>
          <w:rFonts w:ascii="Open Sans" w:eastAsia="Times New Roman" w:hAnsi="Open Sans" w:cs="Open Sans"/>
          <w:spacing w:val="-3"/>
          <w:sz w:val="20"/>
          <w:szCs w:val="20"/>
          <w:lang w:eastAsia="es-ES"/>
        </w:rPr>
        <w:t>FARMACEUTICOS</w:t>
      </w:r>
      <w:r w:rsidR="00814E21" w:rsidRPr="00814E21">
        <w:rPr>
          <w:rFonts w:ascii="Open Sans" w:eastAsia="Times New Roman" w:hAnsi="Open Sans" w:cs="Open Sans"/>
          <w:spacing w:val="-3"/>
          <w:sz w:val="20"/>
          <w:szCs w:val="20"/>
          <w:lang w:eastAsia="es-ES"/>
        </w:rPr>
        <w:t xml:space="preserve"> DE NAVARRA como President</w:t>
      </w:r>
      <w:r w:rsidR="00D072AA">
        <w:rPr>
          <w:rFonts w:ascii="Open Sans" w:eastAsia="Times New Roman" w:hAnsi="Open Sans" w:cs="Open Sans"/>
          <w:spacing w:val="-3"/>
          <w:sz w:val="20"/>
          <w:szCs w:val="20"/>
          <w:lang w:eastAsia="es-ES"/>
        </w:rPr>
        <w:t>a</w:t>
      </w:r>
      <w:r w:rsidR="00814E21" w:rsidRPr="00814E21">
        <w:rPr>
          <w:rFonts w:ascii="Open Sans" w:eastAsia="Times New Roman" w:hAnsi="Open Sans" w:cs="Open Sans"/>
          <w:spacing w:val="-3"/>
          <w:sz w:val="20"/>
          <w:szCs w:val="20"/>
          <w:lang w:eastAsia="es-ES"/>
        </w:rPr>
        <w:t xml:space="preserve"> del COLEGIO (en adelante, EL CLIENTE), con domicilio en </w:t>
      </w:r>
      <w:r w:rsidR="00D072AA" w:rsidRPr="00D072AA">
        <w:rPr>
          <w:rFonts w:ascii="Open Sans" w:eastAsia="Times New Roman" w:hAnsi="Open Sans" w:cs="Open Sans"/>
          <w:spacing w:val="-3"/>
          <w:sz w:val="20"/>
          <w:szCs w:val="20"/>
          <w:lang w:eastAsia="es-ES"/>
        </w:rPr>
        <w:t>C/ NAVAS DE TOLOSA, 19</w:t>
      </w:r>
      <w:r w:rsidR="00814E21" w:rsidRPr="00814E21">
        <w:rPr>
          <w:rFonts w:ascii="Open Sans" w:eastAsia="Times New Roman" w:hAnsi="Open Sans" w:cs="Open Sans"/>
          <w:spacing w:val="-3"/>
          <w:sz w:val="20"/>
          <w:szCs w:val="20"/>
          <w:lang w:eastAsia="es-ES"/>
        </w:rPr>
        <w:t xml:space="preserve">, 31002 de Pamplona (Navarra), y con CIF </w:t>
      </w:r>
      <w:r w:rsidR="00D072AA" w:rsidRPr="00D072AA">
        <w:rPr>
          <w:rFonts w:ascii="Open Sans" w:eastAsia="Times New Roman" w:hAnsi="Open Sans" w:cs="Open Sans"/>
          <w:spacing w:val="-3"/>
          <w:sz w:val="20"/>
          <w:szCs w:val="20"/>
          <w:lang w:eastAsia="es-ES"/>
        </w:rPr>
        <w:t>Q3166002J</w:t>
      </w:r>
    </w:p>
    <w:p w14:paraId="389CAE75" w14:textId="77777777" w:rsidR="00814E21" w:rsidRPr="002C2BA8" w:rsidRDefault="00814E21" w:rsidP="000A00C7">
      <w:pPr>
        <w:spacing w:after="0" w:line="240" w:lineRule="auto"/>
        <w:jc w:val="both"/>
        <w:rPr>
          <w:rFonts w:ascii="Open Sans" w:eastAsia="Times New Roman" w:hAnsi="Open Sans" w:cs="Open Sans"/>
          <w:spacing w:val="-3"/>
          <w:sz w:val="20"/>
          <w:szCs w:val="20"/>
          <w:lang w:eastAsia="es-ES"/>
        </w:rPr>
      </w:pPr>
    </w:p>
    <w:p w14:paraId="45806516" w14:textId="26E4F4A9" w:rsidR="002C2BA8" w:rsidRPr="002C2BA8" w:rsidRDefault="002C2BA8" w:rsidP="000A00C7">
      <w:pPr>
        <w:spacing w:after="0" w:line="240" w:lineRule="auto"/>
        <w:jc w:val="both"/>
        <w:rPr>
          <w:rFonts w:ascii="Open Sans" w:eastAsia="Times New Roman" w:hAnsi="Open Sans" w:cs="Open Sans"/>
          <w:spacing w:val="-3"/>
          <w:sz w:val="20"/>
          <w:szCs w:val="20"/>
          <w:lang w:eastAsia="es-ES"/>
        </w:rPr>
      </w:pPr>
      <w:r w:rsidRPr="002C2BA8">
        <w:rPr>
          <w:rFonts w:ascii="Open Sans" w:eastAsia="Times New Roman" w:hAnsi="Open Sans" w:cs="Open Sans"/>
          <w:spacing w:val="-3"/>
          <w:sz w:val="20"/>
          <w:szCs w:val="20"/>
          <w:lang w:eastAsia="es-ES"/>
        </w:rPr>
        <w:t>Y de otra parte, Dña. Cristina García Jiménez, mayor de edad, de nacionalidad española con N.I.F. 28.939.548-M</w:t>
      </w:r>
      <w:r w:rsidR="006C7461">
        <w:rPr>
          <w:rFonts w:ascii="Open Sans" w:eastAsia="Times New Roman" w:hAnsi="Open Sans" w:cs="Open Sans"/>
          <w:spacing w:val="-3"/>
          <w:sz w:val="20"/>
          <w:szCs w:val="20"/>
          <w:lang w:eastAsia="es-ES"/>
        </w:rPr>
        <w:t>,</w:t>
      </w:r>
      <w:r w:rsidRPr="002C2BA8">
        <w:rPr>
          <w:rFonts w:ascii="Open Sans" w:eastAsia="Times New Roman" w:hAnsi="Open Sans" w:cs="Open Sans"/>
          <w:spacing w:val="-3"/>
          <w:sz w:val="20"/>
          <w:szCs w:val="20"/>
          <w:lang w:eastAsia="es-ES"/>
        </w:rPr>
        <w:t xml:space="preserve"> en nombre y representación de “PREVISIÓN SANITARIA SERVICIOS Y CONSULTORÍA, S.L.U” (en adelante SERCON), con domicilio social en calle Génova nº26 (CP 28004) con C.I.F. número B-82663188, quien actúa como apoderada y Directora General del Grupo PSN, al que pertenece SERCON, en virtud de la escritura de poder otorgada en fecha 28 de diciembre de 2016, ante el Sr. Notario del Ilustre Colegio de Notarios de Madrid, D. Luis Quiroga Gutiérrez, con el número 2989 de orden de su protocolo, vigente.</w:t>
      </w:r>
    </w:p>
    <w:p w14:paraId="69B2E72A"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4"/>
          <w:sz w:val="20"/>
          <w:szCs w:val="20"/>
          <w:lang w:eastAsia="es-ES"/>
        </w:rPr>
      </w:pPr>
    </w:p>
    <w:p w14:paraId="0F5B1EDC" w14:textId="37E7EDBC"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Pr>
          <w:rFonts w:ascii="Open Sans" w:hAnsi="Open Sans" w:cs="Open Sans"/>
          <w:spacing w:val="-3"/>
          <w:sz w:val="20"/>
        </w:rPr>
        <w:t xml:space="preserve">El </w:t>
      </w:r>
      <w:r w:rsidR="00814E21">
        <w:rPr>
          <w:rFonts w:ascii="Open Sans" w:hAnsi="Open Sans" w:cs="Open Sans"/>
          <w:spacing w:val="-3"/>
          <w:sz w:val="20"/>
        </w:rPr>
        <w:t>COLEGIO</w:t>
      </w:r>
      <w:r w:rsidR="00814E21" w:rsidRPr="00B13641">
        <w:rPr>
          <w:rFonts w:ascii="Open Sans" w:eastAsia="Times New Roman" w:hAnsi="Open Sans" w:cs="Open Sans"/>
          <w:spacing w:val="-3"/>
          <w:sz w:val="20"/>
          <w:szCs w:val="20"/>
          <w:lang w:eastAsia="es-ES"/>
        </w:rPr>
        <w:t xml:space="preserve"> </w:t>
      </w:r>
      <w:r w:rsidR="00B13641" w:rsidRPr="00B13641">
        <w:rPr>
          <w:rFonts w:ascii="Open Sans" w:eastAsia="Times New Roman" w:hAnsi="Open Sans" w:cs="Open Sans"/>
          <w:spacing w:val="-3"/>
          <w:sz w:val="20"/>
          <w:szCs w:val="20"/>
          <w:lang w:eastAsia="es-ES"/>
        </w:rPr>
        <w:t xml:space="preserve">OFICIAL DE </w:t>
      </w:r>
      <w:r w:rsidR="00D072AA">
        <w:rPr>
          <w:rFonts w:ascii="Open Sans" w:eastAsia="Times New Roman" w:hAnsi="Open Sans" w:cs="Open Sans"/>
          <w:spacing w:val="-3"/>
          <w:sz w:val="20"/>
          <w:szCs w:val="20"/>
          <w:lang w:eastAsia="es-ES"/>
        </w:rPr>
        <w:t>FARMACEUTICOS</w:t>
      </w:r>
      <w:r w:rsidR="00814E21">
        <w:rPr>
          <w:rFonts w:ascii="Open Sans" w:eastAsia="Times New Roman" w:hAnsi="Open Sans" w:cs="Open Sans"/>
          <w:spacing w:val="-3"/>
          <w:sz w:val="20"/>
          <w:szCs w:val="20"/>
          <w:lang w:eastAsia="es-ES"/>
        </w:rPr>
        <w:t xml:space="preserve"> DE NAVARRA</w:t>
      </w:r>
      <w:r w:rsidR="00B13641" w:rsidRPr="002C2BA8">
        <w:rPr>
          <w:rFonts w:ascii="Open Sans" w:eastAsia="Times New Roman" w:hAnsi="Open Sans" w:cs="Open Sans"/>
          <w:spacing w:val="-3"/>
          <w:sz w:val="20"/>
          <w:szCs w:val="24"/>
          <w:lang w:eastAsia="es-ES"/>
        </w:rPr>
        <w:t xml:space="preserve"> </w:t>
      </w:r>
      <w:r w:rsidRPr="002C2BA8">
        <w:rPr>
          <w:rFonts w:ascii="Open Sans" w:eastAsia="Times New Roman" w:hAnsi="Open Sans" w:cs="Open Sans"/>
          <w:spacing w:val="-3"/>
          <w:sz w:val="20"/>
          <w:szCs w:val="24"/>
          <w:lang w:eastAsia="es-ES"/>
        </w:rPr>
        <w:t>y SERCON, en lo sucesivo las Partes, se reconocen en el concepto en el que intervienen capacidad legal suficiente para el otorgamiento del presente Contrato de Prestación de Servicios Profesionales de Protección de Datos y en atención a lo anterior:</w:t>
      </w:r>
    </w:p>
    <w:p w14:paraId="35BBA747"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z w:val="20"/>
          <w:szCs w:val="20"/>
          <w:lang w:val="es-ES_tradnl" w:eastAsia="es-ES"/>
        </w:rPr>
      </w:pPr>
    </w:p>
    <w:p w14:paraId="41DCCC09" w14:textId="77777777" w:rsidR="002C2BA8" w:rsidRPr="002C2BA8" w:rsidRDefault="002C2BA8" w:rsidP="000A00C7">
      <w:pPr>
        <w:spacing w:after="0" w:line="240" w:lineRule="auto"/>
        <w:ind w:right="612"/>
        <w:jc w:val="center"/>
        <w:rPr>
          <w:rFonts w:ascii="Verdana" w:eastAsia="Times New Roman" w:hAnsi="Verdana" w:cs="Times New Roman"/>
          <w:b/>
          <w:noProof/>
          <w:color w:val="000000"/>
          <w:sz w:val="20"/>
          <w:szCs w:val="20"/>
          <w:lang w:eastAsia="es-ES"/>
        </w:rPr>
      </w:pPr>
      <w:r w:rsidRPr="002C2BA8">
        <w:rPr>
          <w:rFonts w:ascii="Verdana" w:eastAsia="Times New Roman" w:hAnsi="Verdana" w:cs="Times New Roman"/>
          <w:b/>
          <w:noProof/>
          <w:color w:val="000000"/>
          <w:sz w:val="20"/>
          <w:szCs w:val="20"/>
          <w:lang w:eastAsia="es-ES"/>
        </w:rPr>
        <w:t>EXPONEN</w:t>
      </w:r>
    </w:p>
    <w:p w14:paraId="4E8C3DE0"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4"/>
          <w:sz w:val="20"/>
          <w:szCs w:val="20"/>
          <w:lang w:val="es-ES_tradnl" w:eastAsia="es-ES"/>
        </w:rPr>
      </w:pPr>
    </w:p>
    <w:p w14:paraId="752E9496" w14:textId="492448D4" w:rsidR="002C2BA8" w:rsidRPr="002C2BA8" w:rsidRDefault="003855C7" w:rsidP="000A00C7">
      <w:pPr>
        <w:numPr>
          <w:ilvl w:val="0"/>
          <w:numId w:val="2"/>
        </w:numPr>
        <w:spacing w:after="0" w:line="240" w:lineRule="auto"/>
        <w:jc w:val="both"/>
        <w:rPr>
          <w:rFonts w:ascii="Open Sans" w:eastAsia="Times New Roman" w:hAnsi="Open Sans" w:cs="Open Sans"/>
          <w:spacing w:val="-3"/>
          <w:sz w:val="20"/>
          <w:szCs w:val="24"/>
          <w:lang w:eastAsia="es-ES"/>
        </w:rPr>
      </w:pPr>
      <w:r>
        <w:rPr>
          <w:rFonts w:ascii="Open Sans" w:eastAsia="Times New Roman" w:hAnsi="Open Sans" w:cs="Open Sans"/>
          <w:spacing w:val="-3"/>
          <w:sz w:val="20"/>
          <w:szCs w:val="24"/>
          <w:lang w:eastAsia="es-ES"/>
        </w:rPr>
        <w:t xml:space="preserve">Que EL CLIENTE </w:t>
      </w:r>
      <w:r w:rsidRPr="000A00C7">
        <w:rPr>
          <w:rFonts w:ascii="Open Sans" w:eastAsia="Times New Roman" w:hAnsi="Open Sans" w:cs="Open Sans"/>
          <w:spacing w:val="-3"/>
          <w:sz w:val="20"/>
          <w:szCs w:val="24"/>
          <w:lang w:eastAsia="es-ES"/>
        </w:rPr>
        <w:t>es un</w:t>
      </w:r>
      <w:r w:rsidR="00F22A8B" w:rsidRPr="000A00C7">
        <w:rPr>
          <w:rFonts w:ascii="Open Sans" w:eastAsia="Times New Roman" w:hAnsi="Open Sans" w:cs="Open Sans"/>
          <w:spacing w:val="-3"/>
          <w:sz w:val="20"/>
          <w:szCs w:val="24"/>
          <w:lang w:eastAsia="es-ES"/>
        </w:rPr>
        <w:t>a Corporación Profesional de Derecho Público</w:t>
      </w:r>
      <w:r w:rsidRPr="000A00C7">
        <w:rPr>
          <w:rFonts w:ascii="Open Sans" w:eastAsia="Times New Roman" w:hAnsi="Open Sans" w:cs="Open Sans"/>
          <w:spacing w:val="-3"/>
          <w:sz w:val="20"/>
          <w:szCs w:val="24"/>
          <w:lang w:eastAsia="es-ES"/>
        </w:rPr>
        <w:t xml:space="preserve"> </w:t>
      </w:r>
      <w:r w:rsidR="002C2BA8" w:rsidRPr="000A00C7">
        <w:rPr>
          <w:rFonts w:ascii="Open Sans" w:eastAsia="Times New Roman" w:hAnsi="Open Sans" w:cs="Open Sans"/>
          <w:spacing w:val="-3"/>
          <w:sz w:val="20"/>
          <w:szCs w:val="24"/>
          <w:lang w:eastAsia="es-ES"/>
        </w:rPr>
        <w:t>y que, en los términos previstos en Ley Orgánica de Protección de Datos de Carácter Personal en relación con el artículo 37 del Reglamento</w:t>
      </w:r>
      <w:r w:rsidR="002C2BA8" w:rsidRPr="000A00C7">
        <w:rPr>
          <w:rFonts w:ascii="Open Sans" w:eastAsia="Times New Roman" w:hAnsi="Open Sans" w:cs="Open Sans"/>
          <w:color w:val="FF0000"/>
          <w:spacing w:val="-3"/>
          <w:sz w:val="20"/>
          <w:szCs w:val="24"/>
          <w:lang w:eastAsia="es-ES"/>
        </w:rPr>
        <w:t xml:space="preserve"> </w:t>
      </w:r>
      <w:r w:rsidR="002C2BA8" w:rsidRPr="000A00C7">
        <w:rPr>
          <w:rFonts w:ascii="Open Sans" w:eastAsia="Times New Roman" w:hAnsi="Open Sans" w:cs="Open Sans"/>
          <w:spacing w:val="-3"/>
          <w:sz w:val="20"/>
          <w:szCs w:val="24"/>
          <w:lang w:eastAsia="es-ES"/>
        </w:rPr>
        <w:t>(UE) 2016/679, precisa de servicios de consultoría, auditoría, formación, entre otras, así como la designación de un Delegado de Protección de datos, etc., respecto de los tratamientos de datos de carácter personal para la realización de sus actividades o a los datos de carácter personal que tiene acceso, tanto como responsable de los mismos, como en los que únicamente interviene como encargado de tratamiento, todo ello en el ejercicio de las funciones y fines</w:t>
      </w:r>
      <w:r w:rsidR="002C2BA8" w:rsidRPr="002C2BA8">
        <w:rPr>
          <w:rFonts w:ascii="Open Sans" w:eastAsia="Times New Roman" w:hAnsi="Open Sans" w:cs="Open Sans"/>
          <w:spacing w:val="-3"/>
          <w:sz w:val="20"/>
          <w:szCs w:val="24"/>
          <w:lang w:eastAsia="es-ES"/>
        </w:rPr>
        <w:t xml:space="preserve"> que con arreglo a la Ley tiene encomendadas o puede realizar tanto en el ámbito público como privado.</w:t>
      </w:r>
    </w:p>
    <w:p w14:paraId="17073302"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0A3C9897" w14:textId="77777777" w:rsidR="002C2BA8" w:rsidRPr="002C2BA8" w:rsidRDefault="002C2BA8" w:rsidP="000A00C7">
      <w:pPr>
        <w:numPr>
          <w:ilvl w:val="0"/>
          <w:numId w:val="2"/>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Que SERCON es una mercantil integrada dentro del Grupo PSN, cuyo objeto social comprende, entre otras actividades, la prestación de servicios de consultoría, asesoramiento y gestión en materia de Protección de Datos, contando para ello con los medios técnicos, humanos y materiales necesarios para llevar a cabo las citadas actividades, razón por la cual está interesada en llevar a cabo los servicios requeridos por EL CLIENTE.</w:t>
      </w:r>
    </w:p>
    <w:p w14:paraId="51B6898F"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62C80F56" w14:textId="77777777" w:rsidR="002C2BA8" w:rsidRPr="002C2BA8" w:rsidRDefault="002C2BA8" w:rsidP="000A00C7">
      <w:pPr>
        <w:numPr>
          <w:ilvl w:val="0"/>
          <w:numId w:val="2"/>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En virtud de lo anterior, y en base a las gestiones y negociaciones llevadas a cabo entre las Partes, las mismas llevan a cabo la formalización del presente Contrato con arreglo a las siguientes</w:t>
      </w:r>
    </w:p>
    <w:p w14:paraId="30012EA9" w14:textId="77777777" w:rsidR="002C2BA8" w:rsidRPr="002C2BA8" w:rsidRDefault="002C2BA8" w:rsidP="000A00C7">
      <w:pPr>
        <w:widowControl w:val="0"/>
        <w:autoSpaceDE w:val="0"/>
        <w:autoSpaceDN w:val="0"/>
        <w:adjustRightInd w:val="0"/>
        <w:spacing w:after="0" w:line="240" w:lineRule="auto"/>
        <w:ind w:right="612"/>
        <w:jc w:val="both"/>
        <w:rPr>
          <w:rFonts w:ascii="Verdana" w:eastAsia="Times New Roman" w:hAnsi="Verdana" w:cs="Times New Roman"/>
          <w:sz w:val="20"/>
          <w:szCs w:val="20"/>
          <w:lang w:eastAsia="es-ES"/>
        </w:rPr>
      </w:pPr>
    </w:p>
    <w:p w14:paraId="3867C9C2" w14:textId="77777777" w:rsidR="002C2BA8" w:rsidRDefault="002C2BA8" w:rsidP="000A00C7">
      <w:pPr>
        <w:widowControl w:val="0"/>
        <w:autoSpaceDE w:val="0"/>
        <w:autoSpaceDN w:val="0"/>
        <w:adjustRightInd w:val="0"/>
        <w:spacing w:after="0" w:line="240" w:lineRule="auto"/>
        <w:ind w:left="360" w:right="612"/>
        <w:jc w:val="both"/>
        <w:rPr>
          <w:rFonts w:ascii="Verdana" w:eastAsia="Times New Roman" w:hAnsi="Verdana" w:cs="Times New Roman"/>
          <w:color w:val="993300"/>
          <w:sz w:val="20"/>
          <w:szCs w:val="20"/>
          <w:lang w:eastAsia="es-ES"/>
        </w:rPr>
      </w:pPr>
    </w:p>
    <w:p w14:paraId="1268A029" w14:textId="77777777" w:rsidR="002C2BA8" w:rsidRPr="002C2BA8" w:rsidRDefault="002C2BA8" w:rsidP="000A00C7">
      <w:pPr>
        <w:widowControl w:val="0"/>
        <w:autoSpaceDE w:val="0"/>
        <w:autoSpaceDN w:val="0"/>
        <w:spacing w:after="0" w:line="240" w:lineRule="auto"/>
        <w:ind w:right="612"/>
        <w:jc w:val="center"/>
        <w:rPr>
          <w:rFonts w:ascii="Verdana" w:eastAsia="Times New Roman" w:hAnsi="Verdana" w:cs="Verdana"/>
          <w:b/>
          <w:spacing w:val="5"/>
          <w:sz w:val="20"/>
          <w:szCs w:val="20"/>
          <w:lang w:val="es-ES_tradnl" w:eastAsia="es-ES"/>
        </w:rPr>
      </w:pPr>
      <w:r w:rsidRPr="002C2BA8">
        <w:rPr>
          <w:rFonts w:ascii="Verdana" w:eastAsia="Times New Roman" w:hAnsi="Verdana" w:cs="Verdana"/>
          <w:b/>
          <w:spacing w:val="5"/>
          <w:sz w:val="20"/>
          <w:szCs w:val="20"/>
          <w:lang w:val="es-ES_tradnl" w:eastAsia="es-ES"/>
        </w:rPr>
        <w:t>ESTIPULACIONES</w:t>
      </w:r>
    </w:p>
    <w:p w14:paraId="52D506D5" w14:textId="77777777" w:rsidR="002C2BA8" w:rsidRPr="002C2BA8" w:rsidRDefault="002C2BA8" w:rsidP="000A00C7">
      <w:pPr>
        <w:widowControl w:val="0"/>
        <w:autoSpaceDE w:val="0"/>
        <w:autoSpaceDN w:val="0"/>
        <w:spacing w:after="0" w:line="240" w:lineRule="auto"/>
        <w:ind w:right="612"/>
        <w:jc w:val="both"/>
        <w:rPr>
          <w:rFonts w:ascii="Open Sans" w:eastAsia="Times New Roman" w:hAnsi="Open Sans" w:cs="Open Sans"/>
          <w:b/>
          <w:spacing w:val="5"/>
          <w:sz w:val="20"/>
          <w:szCs w:val="20"/>
          <w:lang w:val="es-ES_tradnl" w:eastAsia="es-ES"/>
        </w:rPr>
      </w:pPr>
      <w:r w:rsidRPr="002C2BA8">
        <w:rPr>
          <w:rFonts w:ascii="Open Sans" w:eastAsia="Times New Roman" w:hAnsi="Open Sans" w:cs="Open Sans"/>
          <w:b/>
          <w:spacing w:val="5"/>
          <w:sz w:val="20"/>
          <w:szCs w:val="20"/>
          <w:lang w:val="es-ES_tradnl" w:eastAsia="es-ES"/>
        </w:rPr>
        <w:t>PRIMERA. - Objeto.</w:t>
      </w:r>
    </w:p>
    <w:p w14:paraId="5173F8B9" w14:textId="77777777" w:rsidR="002C2BA8" w:rsidRPr="002C2BA8" w:rsidRDefault="002C2BA8" w:rsidP="000A00C7">
      <w:pPr>
        <w:widowControl w:val="0"/>
        <w:autoSpaceDE w:val="0"/>
        <w:autoSpaceDN w:val="0"/>
        <w:spacing w:after="0" w:line="240" w:lineRule="auto"/>
        <w:ind w:right="612"/>
        <w:jc w:val="both"/>
        <w:rPr>
          <w:rFonts w:ascii="Open Sans" w:eastAsia="Times New Roman" w:hAnsi="Open Sans" w:cs="Open Sans"/>
          <w:spacing w:val="4"/>
          <w:sz w:val="20"/>
          <w:szCs w:val="20"/>
          <w:lang w:val="es-ES_tradnl" w:eastAsia="es-ES"/>
        </w:rPr>
      </w:pPr>
    </w:p>
    <w:p w14:paraId="6919C38C" w14:textId="19D04D38"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El objeto del presente Contrato consiste en la prestación al CLIENTE por SERCON de servicios de Consultoría y </w:t>
      </w:r>
      <w:r w:rsidR="002D330C" w:rsidRPr="002C2BA8">
        <w:rPr>
          <w:rFonts w:ascii="Open Sans" w:eastAsia="Times New Roman" w:hAnsi="Open Sans" w:cs="Open Sans"/>
          <w:spacing w:val="-3"/>
          <w:sz w:val="20"/>
          <w:szCs w:val="24"/>
          <w:lang w:eastAsia="es-ES"/>
        </w:rPr>
        <w:t>Auditoría</w:t>
      </w:r>
      <w:r w:rsidRPr="002C2BA8">
        <w:rPr>
          <w:rFonts w:ascii="Open Sans" w:eastAsia="Times New Roman" w:hAnsi="Open Sans" w:cs="Open Sans"/>
          <w:spacing w:val="-3"/>
          <w:sz w:val="20"/>
          <w:szCs w:val="24"/>
          <w:lang w:eastAsia="es-ES"/>
        </w:rPr>
        <w:t>, Asesoría y Mantenimiento, Formación, Gestión y Soporte de Protección de Datos así como de Delegado de Protección de Datos.</w:t>
      </w:r>
    </w:p>
    <w:p w14:paraId="1C6FB2BF" w14:textId="77777777" w:rsidR="002C2BA8" w:rsidRPr="002C2BA8" w:rsidRDefault="002C2BA8" w:rsidP="000A00C7">
      <w:pPr>
        <w:widowControl w:val="0"/>
        <w:autoSpaceDE w:val="0"/>
        <w:autoSpaceDN w:val="0"/>
        <w:spacing w:after="0" w:line="240" w:lineRule="auto"/>
        <w:ind w:right="612"/>
        <w:jc w:val="both"/>
        <w:rPr>
          <w:rFonts w:ascii="Open Sans" w:eastAsia="Times New Roman" w:hAnsi="Open Sans" w:cs="Open Sans"/>
          <w:spacing w:val="4"/>
          <w:sz w:val="20"/>
          <w:szCs w:val="20"/>
          <w:lang w:val="es-ES_tradnl" w:eastAsia="es-ES"/>
        </w:rPr>
      </w:pPr>
    </w:p>
    <w:p w14:paraId="0428F78C" w14:textId="77777777" w:rsidR="002C2BA8" w:rsidRDefault="002C2BA8" w:rsidP="000A00C7">
      <w:pPr>
        <w:spacing w:after="0" w:line="240" w:lineRule="auto"/>
        <w:jc w:val="both"/>
        <w:rPr>
          <w:rFonts w:ascii="Open Sans" w:eastAsia="Times New Roman" w:hAnsi="Open Sans" w:cs="Open Sans"/>
          <w:sz w:val="20"/>
          <w:szCs w:val="24"/>
          <w:lang w:eastAsia="es-ES"/>
        </w:rPr>
      </w:pPr>
      <w:r w:rsidRPr="002C2BA8">
        <w:rPr>
          <w:rFonts w:ascii="Open Sans" w:eastAsia="Times New Roman" w:hAnsi="Open Sans" w:cs="Open Sans"/>
          <w:spacing w:val="-3"/>
          <w:sz w:val="20"/>
          <w:szCs w:val="24"/>
          <w:lang w:eastAsia="es-ES"/>
        </w:rPr>
        <w:lastRenderedPageBreak/>
        <w:t>A tal efecto, se adjunta como Anexo I “</w:t>
      </w:r>
      <w:r w:rsidRPr="002C2BA8">
        <w:rPr>
          <w:rFonts w:ascii="Open Sans" w:eastAsia="Times New Roman" w:hAnsi="Open Sans" w:cs="Open Sans"/>
          <w:i/>
          <w:spacing w:val="-3"/>
          <w:sz w:val="20"/>
          <w:szCs w:val="24"/>
          <w:lang w:eastAsia="es-ES"/>
        </w:rPr>
        <w:t>Propuesta económica</w:t>
      </w:r>
      <w:r w:rsidRPr="002C2BA8">
        <w:rPr>
          <w:rFonts w:ascii="Open Sans" w:eastAsia="Times New Roman" w:hAnsi="Open Sans" w:cs="Open Sans"/>
          <w:spacing w:val="-3"/>
          <w:sz w:val="20"/>
          <w:szCs w:val="24"/>
          <w:lang w:eastAsia="es-ES"/>
        </w:rPr>
        <w:t>” el cual forma parte integrante del presente Contrato y cuyos servicios son los que se detallan a continuación, habiendo SERCON</w:t>
      </w:r>
      <w:r w:rsidRPr="002C2BA8">
        <w:rPr>
          <w:rFonts w:ascii="Open Sans" w:eastAsia="Times New Roman" w:hAnsi="Open Sans" w:cs="Open Sans"/>
          <w:sz w:val="20"/>
          <w:szCs w:val="24"/>
          <w:lang w:eastAsia="es-ES"/>
        </w:rPr>
        <w:t xml:space="preserve"> determinado su conformidad con dicho Anexo I. </w:t>
      </w:r>
    </w:p>
    <w:p w14:paraId="388AAC5F" w14:textId="77777777" w:rsidR="006C7461" w:rsidRPr="002C2BA8" w:rsidRDefault="006C7461" w:rsidP="000A00C7">
      <w:pPr>
        <w:spacing w:after="0" w:line="240" w:lineRule="auto"/>
        <w:jc w:val="both"/>
        <w:rPr>
          <w:rFonts w:ascii="Open Sans" w:eastAsia="Times New Roman" w:hAnsi="Open Sans" w:cs="Open Sans"/>
          <w:sz w:val="20"/>
          <w:szCs w:val="24"/>
          <w:lang w:eastAsia="es-ES"/>
        </w:rPr>
      </w:pPr>
    </w:p>
    <w:p w14:paraId="32AD6524" w14:textId="77777777" w:rsidR="002C2BA8" w:rsidRDefault="002C2BA8" w:rsidP="000A00C7">
      <w:pPr>
        <w:numPr>
          <w:ilvl w:val="0"/>
          <w:numId w:val="1"/>
        </w:numPr>
        <w:spacing w:after="0" w:line="240" w:lineRule="auto"/>
        <w:ind w:left="360" w:right="612"/>
        <w:jc w:val="both"/>
        <w:rPr>
          <w:rFonts w:ascii="Open Sans" w:eastAsia="Times New Roman" w:hAnsi="Open Sans" w:cs="Open Sans"/>
          <w:b/>
          <w:bCs/>
          <w:sz w:val="20"/>
          <w:szCs w:val="20"/>
          <w:lang w:eastAsia="es-ES"/>
        </w:rPr>
      </w:pPr>
      <w:r w:rsidRPr="002C2BA8">
        <w:rPr>
          <w:rFonts w:ascii="Open Sans" w:eastAsia="Times New Roman" w:hAnsi="Open Sans" w:cs="Open Sans"/>
          <w:b/>
          <w:bCs/>
          <w:sz w:val="20"/>
          <w:szCs w:val="20"/>
          <w:lang w:eastAsia="es-ES"/>
        </w:rPr>
        <w:t>Servicio de Consultoría de Protección de Datos.</w:t>
      </w:r>
    </w:p>
    <w:p w14:paraId="0FBC9EC8" w14:textId="77777777" w:rsidR="006C7461" w:rsidRPr="002C2BA8" w:rsidRDefault="006C7461" w:rsidP="006C7461">
      <w:pPr>
        <w:spacing w:after="0" w:line="240" w:lineRule="auto"/>
        <w:ind w:left="360" w:right="612"/>
        <w:jc w:val="both"/>
        <w:rPr>
          <w:rFonts w:ascii="Open Sans" w:eastAsia="Times New Roman" w:hAnsi="Open Sans" w:cs="Open Sans"/>
          <w:b/>
          <w:bCs/>
          <w:sz w:val="20"/>
          <w:szCs w:val="20"/>
          <w:lang w:eastAsia="es-ES"/>
        </w:rPr>
      </w:pPr>
    </w:p>
    <w:p w14:paraId="410DE128"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Este servicio comprende la realización de un servicio de consultoría en materia de Protección de Datos.</w:t>
      </w:r>
    </w:p>
    <w:p w14:paraId="4C839585"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6F0BEEEC"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SERCON realizará un servicio de Consultoría con el objeto de asesorar y analizar la situación y documentación del CLIENTE en materia de Protección de Datos. Los servicios de Consultoría incluidos son los que a continuación se detallan:</w:t>
      </w:r>
    </w:p>
    <w:p w14:paraId="37D9CB3F"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3956FEF0" w14:textId="77777777" w:rsidR="002C2BA8" w:rsidRPr="002C2BA8" w:rsidRDefault="002C2BA8" w:rsidP="000A00C7">
      <w:pPr>
        <w:numPr>
          <w:ilvl w:val="0"/>
          <w:numId w:val="3"/>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Ficheros con datos personales; estudio, y determinación de medidas de responsabilidad activa y del nivel de seguridad; revisión de las actuales inscripciones de Ficheros en el Registro (Público y Privado) de la Agencia de Protección de Datos así como realización de estudios e informes para asesorar al CLIENTE a la hora de realizar el Registro de Actividad según lo establecido en el RGPD así como la adopción de todas las medidas de responsabilidad activa necesarias para el tratamiento de datos fruto de los resultados obtenidos en los análisis de riesgos. </w:t>
      </w:r>
    </w:p>
    <w:p w14:paraId="597F08DD"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7983F1A7" w14:textId="573D24AC" w:rsidR="002C2BA8" w:rsidRPr="002C2BA8" w:rsidRDefault="002C2BA8" w:rsidP="000A00C7">
      <w:pPr>
        <w:numPr>
          <w:ilvl w:val="0"/>
          <w:numId w:val="3"/>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Aplicaciones que tratan los ficheros; nivel de cumplimiento con la Ley</w:t>
      </w:r>
      <w:r w:rsidR="002D330C">
        <w:rPr>
          <w:rFonts w:ascii="Open Sans" w:eastAsia="Times New Roman" w:hAnsi="Open Sans" w:cs="Open Sans"/>
          <w:spacing w:val="-3"/>
          <w:sz w:val="20"/>
          <w:szCs w:val="24"/>
          <w:lang w:eastAsia="es-ES"/>
        </w:rPr>
        <w:t xml:space="preserve"> (control de acceso, registros..</w:t>
      </w:r>
      <w:r w:rsidRPr="002C2BA8">
        <w:rPr>
          <w:rFonts w:ascii="Open Sans" w:eastAsia="Times New Roman" w:hAnsi="Open Sans" w:cs="Open Sans"/>
          <w:spacing w:val="-3"/>
          <w:sz w:val="20"/>
          <w:szCs w:val="24"/>
          <w:lang w:eastAsia="es-ES"/>
        </w:rPr>
        <w:t>.</w:t>
      </w:r>
      <w:r w:rsidR="002D330C">
        <w:rPr>
          <w:rFonts w:ascii="Open Sans" w:eastAsia="Times New Roman" w:hAnsi="Open Sans" w:cs="Open Sans"/>
          <w:spacing w:val="-3"/>
          <w:sz w:val="20"/>
          <w:szCs w:val="24"/>
          <w:lang w:eastAsia="es-ES"/>
        </w:rPr>
        <w:t>)</w:t>
      </w:r>
    </w:p>
    <w:p w14:paraId="55DA9F09"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3F13F06A" w14:textId="77777777" w:rsidR="002C2BA8" w:rsidRPr="002C2BA8" w:rsidRDefault="002C2BA8" w:rsidP="000A00C7">
      <w:pPr>
        <w:numPr>
          <w:ilvl w:val="0"/>
          <w:numId w:val="3"/>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Sistema informático (Servidor, topología de red).</w:t>
      </w:r>
    </w:p>
    <w:p w14:paraId="7AFAEBAB"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0730052C" w14:textId="77777777" w:rsidR="002C2BA8" w:rsidRPr="002C2BA8" w:rsidRDefault="002C2BA8" w:rsidP="000A00C7">
      <w:pPr>
        <w:numPr>
          <w:ilvl w:val="0"/>
          <w:numId w:val="3"/>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Inventario de software y hardware.</w:t>
      </w:r>
    </w:p>
    <w:p w14:paraId="58431ACF"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21686F63" w14:textId="77777777" w:rsidR="002C2BA8" w:rsidRPr="002C2BA8" w:rsidRDefault="002C2BA8" w:rsidP="000A00C7">
      <w:pPr>
        <w:numPr>
          <w:ilvl w:val="0"/>
          <w:numId w:val="3"/>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Inventario de tratamiento de datos basado en los ficheros declarados previamente en la Agencia Española de Protección de Datos.</w:t>
      </w:r>
    </w:p>
    <w:p w14:paraId="3E85E9EE"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326C1572" w14:textId="77777777" w:rsidR="002C2BA8" w:rsidRPr="002C2BA8" w:rsidRDefault="002C2BA8" w:rsidP="000A00C7">
      <w:pPr>
        <w:numPr>
          <w:ilvl w:val="0"/>
          <w:numId w:val="3"/>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Revisión de los contratos con terceros en el ámbito de cesión de datos.</w:t>
      </w:r>
    </w:p>
    <w:p w14:paraId="777F82EA"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71CE364D" w14:textId="77777777" w:rsidR="002C2BA8" w:rsidRPr="002C2BA8" w:rsidRDefault="002C2BA8" w:rsidP="000A00C7">
      <w:pPr>
        <w:numPr>
          <w:ilvl w:val="0"/>
          <w:numId w:val="3"/>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Normativa de seguridad a cumplir por los empleados y nivel de cumplimiento.</w:t>
      </w:r>
    </w:p>
    <w:p w14:paraId="0F062C60"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7AE110D9" w14:textId="77777777" w:rsidR="002C2BA8" w:rsidRPr="002C2BA8" w:rsidRDefault="002C2BA8" w:rsidP="000A00C7">
      <w:pPr>
        <w:numPr>
          <w:ilvl w:val="0"/>
          <w:numId w:val="3"/>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Relación de usuarios y nivel de acceso.</w:t>
      </w:r>
    </w:p>
    <w:p w14:paraId="27505AF5"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50BE21E0" w14:textId="77777777" w:rsidR="002C2BA8" w:rsidRPr="002C2BA8" w:rsidRDefault="002C2BA8" w:rsidP="000A00C7">
      <w:pPr>
        <w:numPr>
          <w:ilvl w:val="0"/>
          <w:numId w:val="3"/>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Verificación de las funciones a desarrollar por el responsable de seguridad. </w:t>
      </w:r>
    </w:p>
    <w:p w14:paraId="2926630C"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40B28093" w14:textId="77777777" w:rsidR="002C2BA8" w:rsidRPr="002C2BA8" w:rsidRDefault="002C2BA8" w:rsidP="000A00C7">
      <w:pPr>
        <w:numPr>
          <w:ilvl w:val="0"/>
          <w:numId w:val="3"/>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Soportes; Inventario y almacenamiento; salidas al exterior.</w:t>
      </w:r>
    </w:p>
    <w:p w14:paraId="1AFB709B"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3B1B9EAF" w14:textId="77777777" w:rsidR="002C2BA8" w:rsidRPr="002C2BA8" w:rsidRDefault="002C2BA8" w:rsidP="000A00C7">
      <w:pPr>
        <w:numPr>
          <w:ilvl w:val="0"/>
          <w:numId w:val="3"/>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Cláusulas informativas en formularios, páginas web, etc. por las que se cumple con el deber de información a los usuarios o afectados.</w:t>
      </w:r>
    </w:p>
    <w:p w14:paraId="2DA37824" w14:textId="77777777" w:rsidR="002C2BA8" w:rsidRPr="002C2BA8" w:rsidRDefault="002C2BA8" w:rsidP="000A00C7">
      <w:pPr>
        <w:widowControl w:val="0"/>
        <w:autoSpaceDE w:val="0"/>
        <w:autoSpaceDN w:val="0"/>
        <w:spacing w:after="0" w:line="240" w:lineRule="auto"/>
        <w:ind w:left="1080" w:right="612"/>
        <w:jc w:val="both"/>
        <w:rPr>
          <w:rFonts w:ascii="Verdana" w:eastAsia="Times New Roman" w:hAnsi="Verdana" w:cs="Verdana"/>
          <w:spacing w:val="4"/>
          <w:sz w:val="20"/>
          <w:szCs w:val="20"/>
          <w:lang w:val="es-ES_tradnl" w:eastAsia="es-ES"/>
        </w:rPr>
      </w:pPr>
    </w:p>
    <w:p w14:paraId="7344CB60" w14:textId="77777777" w:rsidR="002C2BA8" w:rsidRPr="002C2BA8" w:rsidRDefault="002C2BA8" w:rsidP="000A00C7">
      <w:pPr>
        <w:numPr>
          <w:ilvl w:val="0"/>
          <w:numId w:val="3"/>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Uso de formularios para ejercicio de los derechos de los usuarios o afectados.</w:t>
      </w:r>
    </w:p>
    <w:p w14:paraId="313B1AF6"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43861739" w14:textId="77777777" w:rsidR="002C2BA8" w:rsidRPr="002C2BA8" w:rsidRDefault="002C2BA8" w:rsidP="000A00C7">
      <w:pPr>
        <w:numPr>
          <w:ilvl w:val="0"/>
          <w:numId w:val="3"/>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Transmisión de otros datos por vía electrónica.</w:t>
      </w:r>
    </w:p>
    <w:p w14:paraId="0A35C6F8"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4C1EC2BA"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Como resultado de los servicios de Consultoría prestados, SERCON facilitará los siguientes entregables a EL CLIENTE:</w:t>
      </w:r>
    </w:p>
    <w:p w14:paraId="532140F8" w14:textId="77777777" w:rsidR="002C2BA8" w:rsidRPr="002C2BA8" w:rsidRDefault="002C2BA8" w:rsidP="000A00C7">
      <w:pPr>
        <w:spacing w:after="0" w:line="240" w:lineRule="auto"/>
        <w:ind w:left="567" w:right="612"/>
        <w:jc w:val="both"/>
        <w:rPr>
          <w:rFonts w:ascii="Verdana" w:eastAsia="Times New Roman" w:hAnsi="Verdana" w:cs="Verdana"/>
          <w:spacing w:val="5"/>
          <w:sz w:val="20"/>
          <w:szCs w:val="20"/>
          <w:lang w:val="es-ES_tradnl" w:eastAsia="es-ES"/>
        </w:rPr>
      </w:pPr>
    </w:p>
    <w:p w14:paraId="3DC65D69" w14:textId="77777777" w:rsidR="002C2BA8" w:rsidRPr="002C2BA8" w:rsidRDefault="002C2BA8" w:rsidP="000A00C7">
      <w:pPr>
        <w:numPr>
          <w:ilvl w:val="0"/>
          <w:numId w:val="4"/>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Inventario de tratamiento de datos obtenido en base a los ficheros inscritos en la Agencia Española de Protección de Datos que servirán como base para la elaboración del Registro de Actividad de Tratamiento.</w:t>
      </w:r>
    </w:p>
    <w:p w14:paraId="7DFA4D86"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067CF95B" w14:textId="77777777" w:rsidR="002C2BA8" w:rsidRPr="002C2BA8" w:rsidRDefault="002C2BA8" w:rsidP="000A00C7">
      <w:pPr>
        <w:numPr>
          <w:ilvl w:val="0"/>
          <w:numId w:val="4"/>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Informe de Auditoría por el que se establecen las carencias y las propuestas de medidas correctoras.</w:t>
      </w:r>
    </w:p>
    <w:p w14:paraId="0376CC4A"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7F87D725" w14:textId="77777777" w:rsidR="002C2BA8" w:rsidRPr="002C2BA8" w:rsidRDefault="002C2BA8" w:rsidP="000A00C7">
      <w:pPr>
        <w:numPr>
          <w:ilvl w:val="0"/>
          <w:numId w:val="4"/>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Descripción y desarrollo de las medidas de seguridad aplicables en el momento presente.</w:t>
      </w:r>
    </w:p>
    <w:p w14:paraId="1955A359"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05685F62" w14:textId="77777777" w:rsidR="002C2BA8" w:rsidRPr="002C2BA8" w:rsidRDefault="002C2BA8" w:rsidP="000A00C7">
      <w:pPr>
        <w:numPr>
          <w:ilvl w:val="0"/>
          <w:numId w:val="4"/>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Actualización del Documento de Seguridad que recoge el Plan de Seguridad que garantiza la protección de los datos.</w:t>
      </w:r>
    </w:p>
    <w:p w14:paraId="101FE21C" w14:textId="77777777" w:rsidR="002C2BA8" w:rsidRPr="002C2BA8" w:rsidRDefault="002C2BA8" w:rsidP="000A00C7">
      <w:pPr>
        <w:spacing w:after="0" w:line="240" w:lineRule="auto"/>
        <w:ind w:left="567" w:right="612"/>
        <w:jc w:val="both"/>
        <w:rPr>
          <w:rFonts w:ascii="Verdana" w:eastAsia="Times New Roman" w:hAnsi="Verdana" w:cs="Verdana"/>
          <w:spacing w:val="5"/>
          <w:sz w:val="20"/>
          <w:szCs w:val="20"/>
          <w:lang w:val="es-ES_tradnl" w:eastAsia="es-ES"/>
        </w:rPr>
      </w:pPr>
    </w:p>
    <w:p w14:paraId="323205CB"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Toda vez que EL CLIENTE cumpla con las exigencias de la Ley Orgánica de Protección de Datos (en adelante L.O.P.D.), tanto administrativas (elaboración de documento de seguridad, etc.) como operativas (aplicación en formularios, formación al personal, contratos, etc.), SERCON le prestará un servicio de Auditoría que realizará puntualmente en los plazos legales establecidos y comprenderán los aspectos siguientes:</w:t>
      </w:r>
    </w:p>
    <w:p w14:paraId="44150A5F"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763BBF3E" w14:textId="77777777" w:rsidR="002C2BA8" w:rsidRPr="002C2BA8" w:rsidRDefault="002C2BA8" w:rsidP="000A00C7">
      <w:pPr>
        <w:numPr>
          <w:ilvl w:val="0"/>
          <w:numId w:val="5"/>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Documento de seguridad. </w:t>
      </w:r>
    </w:p>
    <w:p w14:paraId="6D249A77"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3046CBA1" w14:textId="77777777" w:rsidR="002C2BA8" w:rsidRPr="002C2BA8" w:rsidRDefault="002C2BA8" w:rsidP="000A00C7">
      <w:pPr>
        <w:numPr>
          <w:ilvl w:val="0"/>
          <w:numId w:val="5"/>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Oficinas y centros de tratamiento de datos: Se visitará y trabajará en el centro en el que EL CLIENTE desarrolla su actividad. </w:t>
      </w:r>
    </w:p>
    <w:p w14:paraId="26FEB7D5" w14:textId="77777777" w:rsidR="002C2BA8" w:rsidRPr="002C2BA8" w:rsidRDefault="002C2BA8" w:rsidP="000A00C7">
      <w:pPr>
        <w:tabs>
          <w:tab w:val="num" w:pos="1080"/>
        </w:tabs>
        <w:spacing w:after="0" w:line="240" w:lineRule="auto"/>
        <w:ind w:left="1440" w:right="612" w:hanging="360"/>
        <w:jc w:val="both"/>
        <w:rPr>
          <w:rFonts w:ascii="Verdana" w:eastAsia="Times New Roman" w:hAnsi="Verdana" w:cs="Times New Roman"/>
          <w:b/>
          <w:bCs/>
          <w:sz w:val="20"/>
          <w:szCs w:val="20"/>
          <w:lang w:eastAsia="es-ES"/>
        </w:rPr>
      </w:pPr>
    </w:p>
    <w:p w14:paraId="14DF1FC7" w14:textId="77777777" w:rsidR="002C2BA8" w:rsidRPr="002C2BA8" w:rsidRDefault="002C2BA8" w:rsidP="000A00C7">
      <w:pPr>
        <w:numPr>
          <w:ilvl w:val="0"/>
          <w:numId w:val="5"/>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Estructura organizativa y de personal del CLIENTE: Entrevistas con los responsables y de forma puntual con algunos trabajadores del mismo.</w:t>
      </w:r>
    </w:p>
    <w:p w14:paraId="4ED2CE03"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08363630" w14:textId="1DC728D8" w:rsidR="002C2BA8" w:rsidRPr="002C2BA8" w:rsidRDefault="002C2BA8" w:rsidP="000A00C7">
      <w:pPr>
        <w:numPr>
          <w:ilvl w:val="0"/>
          <w:numId w:val="5"/>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Sistemas de información y bases de datos del CLIENTE con información de carácter personal</w:t>
      </w:r>
      <w:r w:rsidR="000A00C7" w:rsidRPr="002C2BA8">
        <w:rPr>
          <w:rFonts w:ascii="Open Sans" w:eastAsia="Times New Roman" w:hAnsi="Open Sans" w:cs="Open Sans"/>
          <w:spacing w:val="-3"/>
          <w:sz w:val="20"/>
          <w:szCs w:val="24"/>
          <w:lang w:eastAsia="es-ES"/>
        </w:rPr>
        <w:t>: Confirmación</w:t>
      </w:r>
      <w:r w:rsidRPr="002C2BA8">
        <w:rPr>
          <w:rFonts w:ascii="Open Sans" w:eastAsia="Times New Roman" w:hAnsi="Open Sans" w:cs="Open Sans"/>
          <w:spacing w:val="-3"/>
          <w:sz w:val="20"/>
          <w:szCs w:val="24"/>
          <w:lang w:eastAsia="es-ES"/>
        </w:rPr>
        <w:t xml:space="preserve"> de Inventario, medidas tecnológicas para control de acceso, registro de acceso, etc. </w:t>
      </w:r>
    </w:p>
    <w:p w14:paraId="22C994E6" w14:textId="77777777" w:rsidR="002C2BA8" w:rsidRPr="002C2BA8" w:rsidRDefault="002C2BA8" w:rsidP="000A00C7">
      <w:pPr>
        <w:tabs>
          <w:tab w:val="num" w:pos="1080"/>
        </w:tabs>
        <w:spacing w:after="0" w:line="240" w:lineRule="auto"/>
        <w:ind w:left="1440" w:right="612" w:hanging="360"/>
        <w:jc w:val="both"/>
        <w:rPr>
          <w:rFonts w:ascii="Verdana" w:eastAsia="Times New Roman" w:hAnsi="Verdana" w:cs="Times New Roman"/>
          <w:sz w:val="20"/>
          <w:szCs w:val="20"/>
          <w:lang w:eastAsia="es-ES"/>
        </w:rPr>
      </w:pPr>
    </w:p>
    <w:p w14:paraId="2A61FDA5" w14:textId="77777777" w:rsidR="002C2BA8" w:rsidRPr="002C2BA8" w:rsidRDefault="002C2BA8" w:rsidP="000A00C7">
      <w:pPr>
        <w:numPr>
          <w:ilvl w:val="0"/>
          <w:numId w:val="5"/>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Contratos y servicios suscritos por EL CLIENTE: Revisión de documentos que se utilizan para la recogida de datos de carácter personal, tanto en los datos recogidos (principio de adecuación), como en los avisos legales correspondientes.</w:t>
      </w:r>
    </w:p>
    <w:p w14:paraId="0C4C5E5D" w14:textId="77777777" w:rsidR="002C2BA8" w:rsidRPr="002C2BA8" w:rsidRDefault="002C2BA8" w:rsidP="000A00C7">
      <w:pPr>
        <w:tabs>
          <w:tab w:val="num" w:pos="1080"/>
        </w:tabs>
        <w:spacing w:after="0" w:line="240" w:lineRule="auto"/>
        <w:ind w:left="1440" w:right="612" w:hanging="360"/>
        <w:jc w:val="both"/>
        <w:rPr>
          <w:rFonts w:ascii="Verdana" w:eastAsia="Times New Roman" w:hAnsi="Verdana" w:cs="Times New Roman"/>
          <w:sz w:val="20"/>
          <w:szCs w:val="20"/>
          <w:lang w:eastAsia="es-ES"/>
        </w:rPr>
      </w:pPr>
    </w:p>
    <w:p w14:paraId="68CCCAD5" w14:textId="6F6F4E64" w:rsidR="002C2BA8" w:rsidRPr="002C2BA8" w:rsidRDefault="002C2BA8" w:rsidP="000A00C7">
      <w:pPr>
        <w:numPr>
          <w:ilvl w:val="0"/>
          <w:numId w:val="5"/>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Páginas web responsabilidad del CLIENTE</w:t>
      </w:r>
      <w:r w:rsidR="000A00C7" w:rsidRPr="002C2BA8">
        <w:rPr>
          <w:rFonts w:ascii="Open Sans" w:eastAsia="Times New Roman" w:hAnsi="Open Sans" w:cs="Open Sans"/>
          <w:spacing w:val="-3"/>
          <w:sz w:val="20"/>
          <w:szCs w:val="24"/>
          <w:lang w:eastAsia="es-ES"/>
        </w:rPr>
        <w:t>: Revisión</w:t>
      </w:r>
      <w:r w:rsidRPr="002C2BA8">
        <w:rPr>
          <w:rFonts w:ascii="Open Sans" w:eastAsia="Times New Roman" w:hAnsi="Open Sans" w:cs="Open Sans"/>
          <w:spacing w:val="-3"/>
          <w:sz w:val="20"/>
          <w:szCs w:val="24"/>
          <w:lang w:eastAsia="es-ES"/>
        </w:rPr>
        <w:t xml:space="preserve"> de la política de privacidad, cláusulas de confidencialidad y los formularios de recogida de información de carácter personal. </w:t>
      </w:r>
    </w:p>
    <w:p w14:paraId="138E3E4D" w14:textId="77777777" w:rsidR="002C2BA8" w:rsidRPr="002C2BA8" w:rsidRDefault="002C2BA8" w:rsidP="000A00C7">
      <w:pPr>
        <w:tabs>
          <w:tab w:val="num" w:pos="2520"/>
        </w:tabs>
        <w:spacing w:after="0" w:line="240" w:lineRule="auto"/>
        <w:ind w:right="612"/>
        <w:jc w:val="both"/>
        <w:rPr>
          <w:rFonts w:ascii="Verdana" w:eastAsia="Times New Roman" w:hAnsi="Verdana" w:cs="Times New Roman"/>
          <w:sz w:val="20"/>
          <w:szCs w:val="20"/>
          <w:lang w:eastAsia="es-ES"/>
        </w:rPr>
      </w:pPr>
    </w:p>
    <w:p w14:paraId="52F8B92F" w14:textId="77777777" w:rsidR="002C2BA8" w:rsidRDefault="002C2BA8" w:rsidP="000A00C7">
      <w:pPr>
        <w:numPr>
          <w:ilvl w:val="0"/>
          <w:numId w:val="5"/>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Cesiones de Datos: Confirmación de la legalidad de las cesiones de datos (si existieran) que se producen desde/hacia EL CLIENTE</w:t>
      </w:r>
    </w:p>
    <w:p w14:paraId="0A4B05EA" w14:textId="77777777" w:rsidR="000A00C7" w:rsidRPr="002C2BA8" w:rsidRDefault="000A00C7" w:rsidP="000A00C7">
      <w:pPr>
        <w:spacing w:after="0" w:line="240" w:lineRule="auto"/>
        <w:jc w:val="both"/>
        <w:rPr>
          <w:rFonts w:ascii="Open Sans" w:eastAsia="Times New Roman" w:hAnsi="Open Sans" w:cs="Open Sans"/>
          <w:spacing w:val="-3"/>
          <w:sz w:val="20"/>
          <w:szCs w:val="24"/>
          <w:lang w:eastAsia="es-ES"/>
        </w:rPr>
      </w:pPr>
    </w:p>
    <w:p w14:paraId="2AE5162B" w14:textId="77777777" w:rsidR="002C2BA8" w:rsidRDefault="002C2BA8" w:rsidP="000A00C7">
      <w:pPr>
        <w:numPr>
          <w:ilvl w:val="0"/>
          <w:numId w:val="1"/>
        </w:numPr>
        <w:spacing w:after="0" w:line="240" w:lineRule="auto"/>
        <w:ind w:left="360" w:right="612"/>
        <w:jc w:val="both"/>
        <w:rPr>
          <w:rFonts w:ascii="Open Sans" w:eastAsia="Times New Roman" w:hAnsi="Open Sans" w:cs="Open Sans"/>
          <w:b/>
          <w:bCs/>
          <w:sz w:val="20"/>
          <w:szCs w:val="20"/>
          <w:lang w:eastAsia="es-ES"/>
        </w:rPr>
      </w:pPr>
      <w:r w:rsidRPr="002C2BA8">
        <w:rPr>
          <w:rFonts w:ascii="Open Sans" w:eastAsia="Times New Roman" w:hAnsi="Open Sans" w:cs="Open Sans"/>
          <w:b/>
          <w:bCs/>
          <w:sz w:val="20"/>
          <w:szCs w:val="20"/>
          <w:lang w:eastAsia="es-ES"/>
        </w:rPr>
        <w:t>Servicio de Asesoría y Mantenimiento.</w:t>
      </w:r>
    </w:p>
    <w:p w14:paraId="3B037C19" w14:textId="77777777" w:rsidR="006C7461" w:rsidRPr="002C2BA8" w:rsidRDefault="006C7461" w:rsidP="006C7461">
      <w:pPr>
        <w:spacing w:after="0" w:line="240" w:lineRule="auto"/>
        <w:ind w:left="360" w:right="612"/>
        <w:jc w:val="both"/>
        <w:rPr>
          <w:rFonts w:ascii="Open Sans" w:eastAsia="Times New Roman" w:hAnsi="Open Sans" w:cs="Open Sans"/>
          <w:b/>
          <w:bCs/>
          <w:sz w:val="20"/>
          <w:szCs w:val="20"/>
          <w:lang w:eastAsia="es-ES"/>
        </w:rPr>
      </w:pPr>
    </w:p>
    <w:p w14:paraId="31903E26"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Comprende los trabajos de asesoría y mantenimiento recurrente del Registro de Actividad de Tratamiento que deberá estar a disposición de la  Agencia Española de Protección de Datos (en adelante A.E.P.D.), así como el soporte necesario para el efectivo cumplimiento de la L.O.P.D. y del Reglamento (UE) 2016/679, Reglamento General de Protección de Datos por parte del CLIENTE, tanto de los actuales ficheros previamente inscritos, como del tratamiento de datos contenidos en bases de datos del CLIENTE para el desarrollo de actuaciones o actividades futuras.</w:t>
      </w:r>
    </w:p>
    <w:p w14:paraId="05ACF912"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4"/>
          <w:sz w:val="20"/>
          <w:szCs w:val="20"/>
          <w:lang w:val="es-ES_tradnl" w:eastAsia="es-ES"/>
        </w:rPr>
      </w:pPr>
    </w:p>
    <w:p w14:paraId="57DBE308"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SERCON pondrá a disposición del CLIENTE a su equipo de consultores como contactos únicos y responsables de la realización de este servicio. </w:t>
      </w:r>
    </w:p>
    <w:p w14:paraId="29A18C4A"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4"/>
          <w:sz w:val="20"/>
          <w:szCs w:val="20"/>
          <w:lang w:val="es-ES_tradnl" w:eastAsia="es-ES"/>
        </w:rPr>
      </w:pPr>
    </w:p>
    <w:p w14:paraId="358FB951" w14:textId="77777777" w:rsid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EL CLIENTE designará a una persona de contacto encargada de recabar las cuestiones internas, trasladarlas a la persona designada por SERCON, y ser el canal de comunicación hacia la organización interna.</w:t>
      </w:r>
    </w:p>
    <w:p w14:paraId="43E79634" w14:textId="77777777" w:rsidR="000A00C7" w:rsidRPr="002C2BA8" w:rsidRDefault="000A00C7" w:rsidP="000A00C7">
      <w:pPr>
        <w:spacing w:after="0" w:line="240" w:lineRule="auto"/>
        <w:jc w:val="both"/>
        <w:rPr>
          <w:rFonts w:ascii="Open Sans" w:eastAsia="Times New Roman" w:hAnsi="Open Sans" w:cs="Open Sans"/>
          <w:spacing w:val="-3"/>
          <w:sz w:val="20"/>
          <w:szCs w:val="24"/>
          <w:lang w:eastAsia="es-ES"/>
        </w:rPr>
      </w:pPr>
    </w:p>
    <w:p w14:paraId="65C5285F" w14:textId="77777777" w:rsidR="002C2BA8" w:rsidRDefault="002C2BA8" w:rsidP="000A00C7">
      <w:pPr>
        <w:numPr>
          <w:ilvl w:val="0"/>
          <w:numId w:val="1"/>
        </w:numPr>
        <w:spacing w:after="0" w:line="240" w:lineRule="auto"/>
        <w:ind w:left="360" w:right="612"/>
        <w:jc w:val="both"/>
        <w:rPr>
          <w:rFonts w:ascii="Open Sans" w:eastAsia="Times New Roman" w:hAnsi="Open Sans" w:cs="Open Sans"/>
          <w:b/>
          <w:bCs/>
          <w:sz w:val="20"/>
          <w:szCs w:val="20"/>
          <w:lang w:eastAsia="es-ES"/>
        </w:rPr>
      </w:pPr>
      <w:r w:rsidRPr="002C2BA8">
        <w:rPr>
          <w:rFonts w:ascii="Open Sans" w:eastAsia="Times New Roman" w:hAnsi="Open Sans" w:cs="Open Sans"/>
          <w:b/>
          <w:bCs/>
          <w:sz w:val="20"/>
          <w:szCs w:val="20"/>
          <w:lang w:eastAsia="es-ES"/>
        </w:rPr>
        <w:t>Servicio de Formación.</w:t>
      </w:r>
    </w:p>
    <w:p w14:paraId="267A23A1" w14:textId="77777777" w:rsidR="000A00C7" w:rsidRPr="002C2BA8" w:rsidRDefault="000A00C7" w:rsidP="000A00C7">
      <w:pPr>
        <w:spacing w:after="0" w:line="240" w:lineRule="auto"/>
        <w:ind w:left="360" w:right="612"/>
        <w:jc w:val="both"/>
        <w:rPr>
          <w:rFonts w:ascii="Open Sans" w:eastAsia="Times New Roman" w:hAnsi="Open Sans" w:cs="Open Sans"/>
          <w:b/>
          <w:bCs/>
          <w:sz w:val="20"/>
          <w:szCs w:val="20"/>
          <w:lang w:eastAsia="es-ES"/>
        </w:rPr>
      </w:pPr>
    </w:p>
    <w:p w14:paraId="57AABD72"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Comprende los trabajos de formación e información sobre las exigencias en materia de protección de datos que pueden ser organizadas dentro de un Plan de Formación fijado por EL CLIENTE.</w:t>
      </w:r>
    </w:p>
    <w:p w14:paraId="4C329EB2"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4"/>
          <w:sz w:val="20"/>
          <w:szCs w:val="20"/>
          <w:lang w:val="es-ES_tradnl" w:eastAsia="es-ES"/>
        </w:rPr>
      </w:pPr>
    </w:p>
    <w:p w14:paraId="4CFEFC2A"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A tal efecto, EL CLIENTE establecerá de acuerdo con su Plan de Formación y con la incorporación de nuevo personal, los cursos de Protección de Datos a realizar. </w:t>
      </w:r>
    </w:p>
    <w:p w14:paraId="6D1CA781"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4"/>
          <w:sz w:val="20"/>
          <w:szCs w:val="20"/>
          <w:lang w:val="es-ES_tradnl" w:eastAsia="es-ES"/>
        </w:rPr>
      </w:pPr>
    </w:p>
    <w:p w14:paraId="7F52EE4E"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lastRenderedPageBreak/>
        <w:t>Dentro del servicio presupuestado a EL CLIENTE se incluye la formación presencial a los empleados de la entidad. Dicha formación consistirá en la explicación de las obligaciones normativas, resolución de dudas y aplicación práctica del Plan de Seguridad a las funciones del empleado.</w:t>
      </w:r>
    </w:p>
    <w:p w14:paraId="2B8D1CA6"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5F90DEF3"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EL CLIENTE establecerá las fechas oportunas de acuerdo con SERCON, siempre buscando la optimización del tiempo y el viaje.</w:t>
      </w:r>
    </w:p>
    <w:p w14:paraId="53C5F787"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4"/>
          <w:sz w:val="20"/>
          <w:szCs w:val="20"/>
          <w:lang w:val="es-ES_tradnl" w:eastAsia="es-ES"/>
        </w:rPr>
      </w:pPr>
    </w:p>
    <w:p w14:paraId="6CB5DB6B" w14:textId="77777777" w:rsidR="002C2BA8" w:rsidRPr="002C2BA8" w:rsidRDefault="002C2BA8" w:rsidP="000A00C7">
      <w:pPr>
        <w:widowControl w:val="0"/>
        <w:autoSpaceDE w:val="0"/>
        <w:autoSpaceDN w:val="0"/>
        <w:spacing w:after="0" w:line="240" w:lineRule="auto"/>
        <w:ind w:right="612"/>
        <w:jc w:val="both"/>
        <w:rPr>
          <w:rFonts w:ascii="Open Sans" w:eastAsia="Times New Roman" w:hAnsi="Open Sans" w:cs="Open Sans"/>
          <w:b/>
          <w:spacing w:val="4"/>
          <w:sz w:val="20"/>
          <w:szCs w:val="20"/>
          <w:lang w:val="es-ES_tradnl" w:eastAsia="es-ES"/>
        </w:rPr>
      </w:pPr>
      <w:r w:rsidRPr="002C2BA8">
        <w:rPr>
          <w:rFonts w:ascii="Open Sans" w:eastAsia="Times New Roman" w:hAnsi="Open Sans" w:cs="Open Sans"/>
          <w:b/>
          <w:spacing w:val="4"/>
          <w:sz w:val="20"/>
          <w:szCs w:val="20"/>
          <w:lang w:val="es-ES_tradnl" w:eastAsia="es-ES"/>
        </w:rPr>
        <w:t xml:space="preserve">4. </w:t>
      </w:r>
      <w:r w:rsidRPr="002C2BA8">
        <w:rPr>
          <w:rFonts w:ascii="Open Sans" w:eastAsia="Times New Roman" w:hAnsi="Open Sans" w:cs="Open Sans"/>
          <w:b/>
          <w:spacing w:val="5"/>
          <w:sz w:val="20"/>
          <w:szCs w:val="20"/>
          <w:lang w:val="es-ES_tradnl" w:eastAsia="es-ES"/>
        </w:rPr>
        <w:t>Delegado de Protección de Datos.</w:t>
      </w:r>
    </w:p>
    <w:p w14:paraId="17AF8EDC"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4508527B"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Comprende el trabajo de asesoría en materia de Protección de Datos respecto de las nuevas obligaciones establecidas en el Reglamento (UE) 2016/679, Reglamento General de Protección de Datos, (en adelante, R.G.P.D) y la L.O.P.D.</w:t>
      </w:r>
    </w:p>
    <w:p w14:paraId="6B511A3D"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21688308"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El Delegado de Protección de Datos tendrá como funciones principales la labor de  informar y asesorar al responsable o al encargado del tratamiento y a los empleados que se ocupen del tratamiento de las obligaciones que se establecen en el R.G.P.D., así como supervisar el cumplimiento de lo dispuesto en el Reglamento y de las políticas del responsable o del encargado del tratamiento en materia de protección de datos personales, incluida la asignación de responsabilidades, la concienciación y formación del personal que participa en las operaciones de tratamiento.</w:t>
      </w:r>
    </w:p>
    <w:p w14:paraId="4177A0E6"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25646CFA"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SERCON prestará un servicio de Delegado de Protección de Datos que realizará puntualmente en los plazos legales establecidos y comprenderán los aspectos siguientes: </w:t>
      </w:r>
    </w:p>
    <w:p w14:paraId="0289BEA1"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7962DE9B" w14:textId="77777777" w:rsidR="002C2BA8" w:rsidRPr="002C2BA8" w:rsidRDefault="002C2BA8" w:rsidP="006C7461">
      <w:pPr>
        <w:numPr>
          <w:ilvl w:val="0"/>
          <w:numId w:val="6"/>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Recopilar información para identificar y determinar las actividades de tratamiento de datos que lleve a cabo EL CLIENTE, examinar los mismos y verificar si se ajustan a los principios del tratamiento previstos en el Reglamento, e informar, asesorar y recomendar las medidas oportunas al EL CLIENTE.</w:t>
      </w:r>
    </w:p>
    <w:p w14:paraId="6102E262"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46B3C71B" w14:textId="77777777" w:rsidR="002C2BA8" w:rsidRPr="002C2BA8" w:rsidRDefault="002C2BA8" w:rsidP="000A00C7">
      <w:pPr>
        <w:numPr>
          <w:ilvl w:val="0"/>
          <w:numId w:val="6"/>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Estudiar, Analizar riesgos, llevar a cabo evaluaciones de impacto sobre protección de datos y revisión de los procedimientos actuales y de los futuros relativos a materias que afecten a la protección de datos de carácter personal para la aplicación de todas aquellas medidas de responsabilidad activa que puedan resultar necesarias. El Delegado de Protección de Datos asumirá una función de asesoramiento y será quien dé respuesta a las consultas que surjan y monitorizar el proceso acerca de la evaluación de impacto relativa a la protección de datos y supervisar su aplicación. </w:t>
      </w:r>
    </w:p>
    <w:p w14:paraId="79EA3A29" w14:textId="77777777" w:rsidR="002C2BA8" w:rsidRPr="002C2BA8" w:rsidRDefault="002C2BA8" w:rsidP="000A00C7">
      <w:pPr>
        <w:spacing w:after="0" w:line="240" w:lineRule="auto"/>
        <w:ind w:left="708"/>
        <w:rPr>
          <w:rFonts w:ascii="Open Sans" w:eastAsia="Times New Roman" w:hAnsi="Open Sans" w:cs="Open Sans"/>
          <w:spacing w:val="-3"/>
          <w:sz w:val="20"/>
          <w:szCs w:val="24"/>
          <w:lang w:eastAsia="es-ES"/>
        </w:rPr>
      </w:pPr>
    </w:p>
    <w:p w14:paraId="29C6318E" w14:textId="77777777" w:rsidR="002C2BA8" w:rsidRPr="002C2BA8" w:rsidRDefault="002C2BA8" w:rsidP="000A00C7">
      <w:pPr>
        <w:numPr>
          <w:ilvl w:val="0"/>
          <w:numId w:val="6"/>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Dentro de la realización de los Análisis de Riesgos, el Delegado de Protección de Datos será la figura a nivel consultivo e informativo con relación a la descripción del ciclo de vida de los datos, análisis de necesidad y proporcionalidad del tratamiento, identificación de amenas y riesgos, evaluación de riesgos y Plan de acción. EL CLIENTE será el encargado de ejecutar y realizar las acciones anteriormente descritas teniendo en cuenta las valoraciones realizadas por el Delegado de Protección de Datos con carácter previo a la ejecución de la evaluación de impacto.</w:t>
      </w:r>
    </w:p>
    <w:p w14:paraId="3367D566"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31728877" w14:textId="77777777" w:rsidR="002C2BA8" w:rsidRPr="002C2BA8" w:rsidRDefault="002C2BA8" w:rsidP="000A00C7">
      <w:pPr>
        <w:numPr>
          <w:ilvl w:val="0"/>
          <w:numId w:val="6"/>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Elaborar/ revisar la normativa de seguridad a cumplir por los empleados.</w:t>
      </w:r>
    </w:p>
    <w:p w14:paraId="11EA11FA"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5BC06801" w14:textId="77777777" w:rsidR="002C2BA8" w:rsidRPr="002C2BA8" w:rsidRDefault="002C2BA8" w:rsidP="000A00C7">
      <w:pPr>
        <w:numPr>
          <w:ilvl w:val="0"/>
          <w:numId w:val="6"/>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Elaborar/ revisar los contratos con terceros en el ámbito de cesiones y prestaciones de servicio con acceso a datos. </w:t>
      </w:r>
    </w:p>
    <w:p w14:paraId="7F62D370"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0D56712B" w14:textId="77777777" w:rsidR="002C2BA8" w:rsidRPr="002C2BA8" w:rsidRDefault="002C2BA8" w:rsidP="000A00C7">
      <w:pPr>
        <w:numPr>
          <w:ilvl w:val="0"/>
          <w:numId w:val="6"/>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Redactar cláusulas informativas en formularios, páginas web, etc. por las que se cumple con el deber de información en relación con el consentimiento expreso de los usuarios o afectados.</w:t>
      </w:r>
    </w:p>
    <w:p w14:paraId="48402D4D"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6116C307" w14:textId="77777777" w:rsidR="002C2BA8" w:rsidRPr="002C2BA8" w:rsidRDefault="002C2BA8" w:rsidP="000A00C7">
      <w:pPr>
        <w:numPr>
          <w:ilvl w:val="0"/>
          <w:numId w:val="6"/>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Resolver consultas y realizar informes asesorando a EL CLIENTE en relación con los tratamientos de datos personales y de las obligaciones que les sea de aplicación en virtud de lo establecido en el R.G.P.D. y en la L.O.P.D.</w:t>
      </w:r>
    </w:p>
    <w:p w14:paraId="4144DE80"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0A18B11D" w14:textId="77777777" w:rsidR="002C2BA8" w:rsidRPr="002C2BA8" w:rsidRDefault="002C2BA8" w:rsidP="000A00C7">
      <w:pPr>
        <w:numPr>
          <w:ilvl w:val="0"/>
          <w:numId w:val="6"/>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Supervisar el cumplimiento de lo dispuesto en el R.G.P.D. y en la L.O.P.D.</w:t>
      </w:r>
    </w:p>
    <w:p w14:paraId="704F6C7D" w14:textId="77777777" w:rsidR="002C2BA8" w:rsidRPr="002C2BA8" w:rsidRDefault="002C2BA8" w:rsidP="000A00C7">
      <w:pPr>
        <w:widowControl w:val="0"/>
        <w:autoSpaceDE w:val="0"/>
        <w:autoSpaceDN w:val="0"/>
        <w:spacing w:after="0" w:line="240" w:lineRule="auto"/>
        <w:ind w:left="720" w:right="612"/>
        <w:jc w:val="both"/>
        <w:rPr>
          <w:rFonts w:ascii="Verdana" w:eastAsia="Times New Roman" w:hAnsi="Verdana" w:cs="Verdana"/>
          <w:spacing w:val="5"/>
          <w:sz w:val="20"/>
          <w:szCs w:val="20"/>
          <w:lang w:val="es-ES_tradnl" w:eastAsia="es-ES"/>
        </w:rPr>
      </w:pPr>
    </w:p>
    <w:p w14:paraId="3201F823" w14:textId="77777777" w:rsidR="002C2BA8" w:rsidRPr="002C2BA8" w:rsidRDefault="002C2BA8" w:rsidP="000A00C7">
      <w:pPr>
        <w:numPr>
          <w:ilvl w:val="0"/>
          <w:numId w:val="6"/>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lastRenderedPageBreak/>
        <w:t>Asesorar y emitir informes acerca de la evaluación de impacto relativa a la protección de datos y supervisar su aplicación, así como recomendar la aplicación de las medidas de seguridad resultantes de dicha evaluación que deberán ser implementadas por EL CLIENTE.</w:t>
      </w:r>
    </w:p>
    <w:p w14:paraId="109932F4"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6044851E" w14:textId="77777777" w:rsidR="002C2BA8" w:rsidRPr="002C2BA8" w:rsidRDefault="002C2BA8" w:rsidP="000A00C7">
      <w:pPr>
        <w:numPr>
          <w:ilvl w:val="0"/>
          <w:numId w:val="6"/>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Asesorar sobre la estructura del registro de las actividades de tratamiento, así como las reglas aplicables a su mantenimiento.</w:t>
      </w:r>
    </w:p>
    <w:p w14:paraId="3FB3BEDE"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6DAE24DC" w14:textId="77777777" w:rsidR="002C2BA8" w:rsidRPr="002C2BA8" w:rsidRDefault="002C2BA8" w:rsidP="000A00C7">
      <w:pPr>
        <w:numPr>
          <w:ilvl w:val="0"/>
          <w:numId w:val="6"/>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Cooperar y actuar como punto de contacto de las autoridades de control (Agencia Española de Protección de Datos y otras agencias de carácter autonómico) para cuestiones relativas al tratamiento, incluida la realización de consultas, en su caso, sobre cualquier asunto que afecte a los tratamientos de los datos.</w:t>
      </w:r>
    </w:p>
    <w:p w14:paraId="4CC9006F" w14:textId="77777777" w:rsidR="002C2BA8" w:rsidRPr="002C2BA8" w:rsidRDefault="002C2BA8" w:rsidP="000A00C7">
      <w:pPr>
        <w:spacing w:after="0" w:line="240" w:lineRule="auto"/>
        <w:ind w:left="708"/>
        <w:rPr>
          <w:rFonts w:ascii="Verdana" w:eastAsia="Times New Roman" w:hAnsi="Verdana" w:cs="Verdana"/>
          <w:spacing w:val="5"/>
          <w:sz w:val="24"/>
          <w:szCs w:val="24"/>
          <w:lang w:val="es-ES_tradnl" w:eastAsia="es-ES"/>
        </w:rPr>
      </w:pPr>
    </w:p>
    <w:p w14:paraId="56228D8C"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bookmarkStart w:id="0" w:name="_Hlk509847349"/>
      <w:r w:rsidRPr="002C2BA8">
        <w:rPr>
          <w:rFonts w:ascii="Open Sans" w:eastAsia="Times New Roman" w:hAnsi="Open Sans" w:cs="Open Sans"/>
          <w:spacing w:val="-3"/>
          <w:sz w:val="20"/>
          <w:szCs w:val="24"/>
          <w:lang w:eastAsia="es-ES"/>
        </w:rPr>
        <w:t xml:space="preserve">El Delegado de Protección de datos </w:t>
      </w:r>
      <w:bookmarkEnd w:id="0"/>
      <w:r w:rsidRPr="002C2BA8">
        <w:rPr>
          <w:rFonts w:ascii="Open Sans" w:eastAsia="Times New Roman" w:hAnsi="Open Sans" w:cs="Open Sans"/>
          <w:spacing w:val="-3"/>
          <w:sz w:val="20"/>
          <w:szCs w:val="24"/>
          <w:lang w:eastAsia="es-ES"/>
        </w:rPr>
        <w:t>desempeñará sus funciones prestando la debida atención a los riesgos asociados a las operaciones de tratamiento de datos de carácter personal, teniendo en cuenta la naturaleza, el alcance, el contexto y fines del tratamiento.</w:t>
      </w:r>
      <w:r w:rsidRPr="002C2BA8">
        <w:rPr>
          <w:rFonts w:ascii="Times New Roman" w:eastAsia="Times New Roman" w:hAnsi="Times New Roman" w:cs="Times New Roman"/>
          <w:sz w:val="24"/>
          <w:szCs w:val="24"/>
          <w:lang w:eastAsia="es-ES"/>
        </w:rPr>
        <w:t xml:space="preserve"> </w:t>
      </w:r>
      <w:r w:rsidRPr="002C2BA8">
        <w:rPr>
          <w:rFonts w:ascii="Open Sans" w:eastAsia="Times New Roman" w:hAnsi="Open Sans" w:cs="Open Sans"/>
          <w:spacing w:val="-3"/>
          <w:sz w:val="20"/>
          <w:szCs w:val="24"/>
          <w:lang w:eastAsia="es-ES"/>
        </w:rPr>
        <w:t>El Delegado de Protección de datos no será personalmente responsable en caso de incumplimiento de la normativa sobre protección de datos. Es EL CLIENTE quién está obligado a cumplir la normativa vigente en materia de protección de datos, y garantizar y poder demostrar que los tratamientos de datos de carácter personal que realizan se llevan a cabo con absoluto respeto a la normativa aplicable.</w:t>
      </w:r>
      <w:r w:rsidRPr="002C2BA8">
        <w:rPr>
          <w:rFonts w:ascii="Arial" w:eastAsia="Times New Roman" w:hAnsi="Arial" w:cs="Arial"/>
          <w:color w:val="444444"/>
          <w:sz w:val="20"/>
          <w:szCs w:val="20"/>
          <w:lang w:eastAsia="es-ES"/>
        </w:rPr>
        <w:t xml:space="preserve"> </w:t>
      </w:r>
      <w:r w:rsidRPr="002C2BA8">
        <w:rPr>
          <w:rFonts w:ascii="Open Sans" w:eastAsia="Times New Roman" w:hAnsi="Open Sans" w:cs="Open Sans"/>
          <w:spacing w:val="-3"/>
          <w:sz w:val="20"/>
          <w:szCs w:val="24"/>
          <w:lang w:eastAsia="es-ES"/>
        </w:rPr>
        <w:t>La figura del Delegado de Protección de Datos no coincide con la del responsable de seguridad. El responsable de seguridad se encarga de coordinar y controlar las medidas de seguridad y tiene un perfil claramente técnico. El Delegado de Protección de Datos, garantiza el cumplimiento de la normativa de protección de datos y la adecuación al RGPD.</w:t>
      </w:r>
    </w:p>
    <w:p w14:paraId="41A12776"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5E73C098"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Las funciones del responsable de seguridad son:</w:t>
      </w:r>
    </w:p>
    <w:p w14:paraId="19B0622F" w14:textId="77777777" w:rsidR="002C2BA8" w:rsidRPr="002C2BA8" w:rsidRDefault="002C2BA8" w:rsidP="000A00C7">
      <w:pPr>
        <w:numPr>
          <w:ilvl w:val="0"/>
          <w:numId w:val="11"/>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Coordinar y controlar las medidas de seguridad implementadas.</w:t>
      </w:r>
    </w:p>
    <w:p w14:paraId="1EB36C2F" w14:textId="77777777" w:rsidR="002C2BA8" w:rsidRPr="002C2BA8" w:rsidRDefault="002C2BA8" w:rsidP="000A00C7">
      <w:pPr>
        <w:numPr>
          <w:ilvl w:val="0"/>
          <w:numId w:val="11"/>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Analizar informe de auditorías.</w:t>
      </w:r>
    </w:p>
    <w:p w14:paraId="644A0902" w14:textId="77777777" w:rsidR="002C2BA8" w:rsidRPr="002C2BA8" w:rsidRDefault="002C2BA8" w:rsidP="000A00C7">
      <w:pPr>
        <w:numPr>
          <w:ilvl w:val="0"/>
          <w:numId w:val="11"/>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Controlar los mecanismos del registro de accesos.</w:t>
      </w:r>
    </w:p>
    <w:p w14:paraId="07488BF0" w14:textId="77777777" w:rsidR="002C2BA8" w:rsidRPr="002C2BA8" w:rsidRDefault="002C2BA8" w:rsidP="000A00C7">
      <w:pPr>
        <w:numPr>
          <w:ilvl w:val="0"/>
          <w:numId w:val="11"/>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Revisar la información de control del registro de accesos y elaborar un informe de las revisiones realizadas y problemas detectados.</w:t>
      </w:r>
    </w:p>
    <w:p w14:paraId="052D337C" w14:textId="77777777" w:rsidR="002C2BA8" w:rsidRPr="002C2BA8" w:rsidRDefault="002C2BA8" w:rsidP="000A00C7">
      <w:pPr>
        <w:numPr>
          <w:ilvl w:val="0"/>
          <w:numId w:val="11"/>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En relación con los accesos autorizados, delegar a un usuario autorizaciones o funciones.</w:t>
      </w:r>
    </w:p>
    <w:p w14:paraId="321CBF7D" w14:textId="77777777" w:rsidR="002C2BA8" w:rsidRPr="002C2BA8" w:rsidRDefault="002C2BA8" w:rsidP="000A00C7">
      <w:pPr>
        <w:spacing w:after="0" w:line="240" w:lineRule="auto"/>
        <w:ind w:left="720"/>
        <w:jc w:val="both"/>
        <w:rPr>
          <w:rFonts w:ascii="Open Sans" w:eastAsia="Times New Roman" w:hAnsi="Open Sans" w:cs="Open Sans"/>
          <w:spacing w:val="-3"/>
          <w:sz w:val="20"/>
          <w:szCs w:val="24"/>
          <w:lang w:eastAsia="es-ES"/>
        </w:rPr>
      </w:pPr>
    </w:p>
    <w:p w14:paraId="13EAF508"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Las funciones del DPO son:</w:t>
      </w:r>
    </w:p>
    <w:p w14:paraId="37C6E67C" w14:textId="77777777" w:rsidR="002C2BA8" w:rsidRPr="002C2BA8" w:rsidRDefault="002C2BA8" w:rsidP="000A00C7">
      <w:pPr>
        <w:numPr>
          <w:ilvl w:val="0"/>
          <w:numId w:val="12"/>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Informar y asesorar al responsable o encargado de tratamiento y a los empleados de las obligaciones de la normativa de protección de datos.</w:t>
      </w:r>
    </w:p>
    <w:p w14:paraId="6484EDD3" w14:textId="77777777" w:rsidR="002C2BA8" w:rsidRPr="002C2BA8" w:rsidRDefault="002C2BA8" w:rsidP="000A00C7">
      <w:pPr>
        <w:numPr>
          <w:ilvl w:val="0"/>
          <w:numId w:val="12"/>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Supervisar el cumplimiento de la normativa de protección de datos y las políticas de privacidad.</w:t>
      </w:r>
    </w:p>
    <w:p w14:paraId="5AA49C21" w14:textId="77777777" w:rsidR="002C2BA8" w:rsidRPr="002C2BA8" w:rsidRDefault="002C2BA8" w:rsidP="000A00C7">
      <w:pPr>
        <w:numPr>
          <w:ilvl w:val="0"/>
          <w:numId w:val="12"/>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Concienciar en los principios de protección de datos.</w:t>
      </w:r>
    </w:p>
    <w:p w14:paraId="78068E14" w14:textId="77777777" w:rsidR="002C2BA8" w:rsidRPr="002C2BA8" w:rsidRDefault="002C2BA8" w:rsidP="000A00C7">
      <w:pPr>
        <w:numPr>
          <w:ilvl w:val="0"/>
          <w:numId w:val="12"/>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Auditar.</w:t>
      </w:r>
    </w:p>
    <w:p w14:paraId="2E858B47" w14:textId="77777777" w:rsidR="002C2BA8" w:rsidRPr="002C2BA8" w:rsidRDefault="002C2BA8" w:rsidP="000A00C7">
      <w:pPr>
        <w:numPr>
          <w:ilvl w:val="0"/>
          <w:numId w:val="12"/>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Asesorar y supervisar la evaluación de impacto.</w:t>
      </w:r>
    </w:p>
    <w:p w14:paraId="543CFFEE" w14:textId="77777777" w:rsidR="002C2BA8" w:rsidRPr="002C2BA8" w:rsidRDefault="002C2BA8" w:rsidP="000A00C7">
      <w:pPr>
        <w:numPr>
          <w:ilvl w:val="0"/>
          <w:numId w:val="12"/>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Cooperar y ser punto de contacto con la autoridad de control.</w:t>
      </w:r>
    </w:p>
    <w:p w14:paraId="43331ED5" w14:textId="77777777" w:rsidR="002C2BA8" w:rsidRPr="002C2BA8" w:rsidRDefault="002C2BA8" w:rsidP="000A00C7">
      <w:pPr>
        <w:spacing w:after="0" w:line="240" w:lineRule="auto"/>
        <w:ind w:left="720"/>
        <w:jc w:val="both"/>
        <w:rPr>
          <w:rFonts w:ascii="Open Sans" w:eastAsia="Times New Roman" w:hAnsi="Open Sans" w:cs="Open Sans"/>
          <w:spacing w:val="-3"/>
          <w:sz w:val="20"/>
          <w:szCs w:val="24"/>
          <w:lang w:eastAsia="es-ES"/>
        </w:rPr>
      </w:pPr>
    </w:p>
    <w:p w14:paraId="1B32B543"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Por tanto, el DPO tiene mayores responsabilidades en cuanto a la definición de la política de protección de datos, mientras que el responsable de seguridad realiza más funciones de coordinación y control de las políticas ya establecidas.</w:t>
      </w:r>
    </w:p>
    <w:p w14:paraId="036083B1"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5"/>
          <w:sz w:val="20"/>
          <w:szCs w:val="20"/>
          <w:lang w:val="es-ES_tradnl" w:eastAsia="es-ES"/>
        </w:rPr>
      </w:pPr>
    </w:p>
    <w:p w14:paraId="28A8C131"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SERCON se encuentra certificada por la Norma de Gestión de Calidad de la Fundación Ad Qualitatem para el servicio de Protección de Datos. </w:t>
      </w:r>
    </w:p>
    <w:p w14:paraId="6D084EDD" w14:textId="77777777" w:rsidR="002C2BA8" w:rsidRPr="002C2BA8" w:rsidRDefault="002C2BA8" w:rsidP="000A00C7">
      <w:pPr>
        <w:spacing w:after="0" w:line="240" w:lineRule="auto"/>
        <w:jc w:val="both"/>
        <w:rPr>
          <w:rFonts w:ascii="Open Sans" w:eastAsia="Times New Roman" w:hAnsi="Open Sans" w:cs="Open Sans"/>
          <w:sz w:val="20"/>
          <w:szCs w:val="24"/>
          <w:lang w:eastAsia="es-ES"/>
        </w:rPr>
      </w:pPr>
    </w:p>
    <w:p w14:paraId="72C65ADC" w14:textId="77777777" w:rsidR="002C2BA8" w:rsidRPr="002C2BA8" w:rsidRDefault="002C2BA8" w:rsidP="000A00C7">
      <w:pPr>
        <w:spacing w:after="0" w:line="240" w:lineRule="auto"/>
        <w:jc w:val="both"/>
        <w:rPr>
          <w:rFonts w:ascii="Open Sans" w:eastAsia="Times New Roman" w:hAnsi="Open Sans" w:cs="Open Sans"/>
          <w:sz w:val="20"/>
          <w:szCs w:val="24"/>
          <w:lang w:eastAsia="es-ES"/>
        </w:rPr>
      </w:pPr>
      <w:r w:rsidRPr="002C2BA8">
        <w:rPr>
          <w:rFonts w:ascii="Open Sans" w:eastAsia="Times New Roman" w:hAnsi="Open Sans" w:cs="Open Sans"/>
          <w:sz w:val="20"/>
          <w:szCs w:val="24"/>
          <w:lang w:eastAsia="es-ES"/>
        </w:rPr>
        <w:t xml:space="preserve">Asimismo, se detallan en Anexo II al presente Contrato formando parte integrante del mismo, la regulación de las condiciones de tratamiento de los datos de carácter personal por parte de SERCON como encargado de tratamiento a EL CLIENTE. </w:t>
      </w:r>
    </w:p>
    <w:p w14:paraId="3E989D63" w14:textId="77777777" w:rsidR="002C2BA8" w:rsidRPr="002C2BA8" w:rsidRDefault="002C2BA8" w:rsidP="000A00C7">
      <w:pPr>
        <w:spacing w:after="0" w:line="240" w:lineRule="auto"/>
        <w:jc w:val="both"/>
        <w:rPr>
          <w:rFonts w:ascii="Open Sans" w:eastAsia="Times New Roman" w:hAnsi="Open Sans" w:cs="Open Sans"/>
          <w:b/>
          <w:bCs/>
          <w:color w:val="000000"/>
          <w:sz w:val="20"/>
          <w:szCs w:val="20"/>
          <w:lang w:val="es-ES_tradnl" w:eastAsia="es-ES_tradnl"/>
        </w:rPr>
      </w:pPr>
    </w:p>
    <w:p w14:paraId="7FDAB55B" w14:textId="77777777" w:rsidR="002C2BA8" w:rsidRPr="002C2BA8" w:rsidRDefault="002C2BA8" w:rsidP="000A00C7">
      <w:pPr>
        <w:spacing w:after="0" w:line="240" w:lineRule="auto"/>
        <w:jc w:val="both"/>
        <w:rPr>
          <w:rFonts w:ascii="Open Sans" w:eastAsia="Times New Roman" w:hAnsi="Open Sans" w:cs="Open Sans"/>
          <w:b/>
          <w:bCs/>
          <w:color w:val="000000"/>
          <w:sz w:val="20"/>
          <w:szCs w:val="20"/>
          <w:lang w:val="es-ES_tradnl" w:eastAsia="es-ES_tradnl"/>
        </w:rPr>
      </w:pPr>
      <w:r w:rsidRPr="002C2BA8">
        <w:rPr>
          <w:rFonts w:ascii="Open Sans" w:eastAsia="Times New Roman" w:hAnsi="Open Sans" w:cs="Open Sans"/>
          <w:b/>
          <w:bCs/>
          <w:color w:val="000000"/>
          <w:sz w:val="20"/>
          <w:szCs w:val="20"/>
          <w:lang w:val="es-ES_tradnl" w:eastAsia="es-ES_tradnl"/>
        </w:rPr>
        <w:t xml:space="preserve">SEGUNDA. Duración.  </w:t>
      </w:r>
    </w:p>
    <w:p w14:paraId="046C4E76" w14:textId="77777777" w:rsidR="002C2BA8" w:rsidRPr="002C2BA8" w:rsidRDefault="002C2BA8" w:rsidP="000A00C7">
      <w:pPr>
        <w:spacing w:after="0" w:line="240" w:lineRule="auto"/>
        <w:jc w:val="both"/>
        <w:rPr>
          <w:rFonts w:ascii="Open Sans" w:eastAsia="Times New Roman" w:hAnsi="Open Sans" w:cs="Open Sans"/>
          <w:bCs/>
          <w:color w:val="000000"/>
          <w:sz w:val="20"/>
          <w:szCs w:val="20"/>
          <w:lang w:val="es-ES_tradnl" w:eastAsia="es-ES_tradnl"/>
        </w:rPr>
      </w:pPr>
    </w:p>
    <w:p w14:paraId="4A0AB5A5" w14:textId="7635999A"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El presente Contrato surtirá efecto en la fecha que figura en el encabezamiento y tendrá una duración de un año desde la firma del mismo. Será renovable tácitamente por años naturales si cualquiera de </w:t>
      </w:r>
      <w:r w:rsidRPr="002C2BA8">
        <w:rPr>
          <w:rFonts w:ascii="Open Sans" w:eastAsia="Times New Roman" w:hAnsi="Open Sans" w:cs="Open Sans"/>
          <w:spacing w:val="-3"/>
          <w:sz w:val="20"/>
          <w:szCs w:val="24"/>
          <w:lang w:eastAsia="es-ES"/>
        </w:rPr>
        <w:lastRenderedPageBreak/>
        <w:t xml:space="preserve">las Partes no lo denuncia con una antelación </w:t>
      </w:r>
      <w:r w:rsidRPr="000A00C7">
        <w:rPr>
          <w:rFonts w:ascii="Open Sans" w:eastAsia="Times New Roman" w:hAnsi="Open Sans" w:cs="Open Sans"/>
          <w:spacing w:val="-3"/>
          <w:sz w:val="20"/>
          <w:szCs w:val="24"/>
          <w:lang w:eastAsia="es-ES"/>
        </w:rPr>
        <w:t>mínima de</w:t>
      </w:r>
      <w:r w:rsidR="00B14D5F" w:rsidRPr="000A00C7">
        <w:rPr>
          <w:rFonts w:ascii="Open Sans" w:eastAsia="Times New Roman" w:hAnsi="Open Sans" w:cs="Open Sans"/>
          <w:spacing w:val="-3"/>
          <w:sz w:val="20"/>
          <w:szCs w:val="24"/>
          <w:lang w:eastAsia="es-ES"/>
        </w:rPr>
        <w:t xml:space="preserve"> un mes </w:t>
      </w:r>
      <w:r w:rsidRPr="000A00C7">
        <w:rPr>
          <w:rFonts w:ascii="Open Sans" w:eastAsia="Times New Roman" w:hAnsi="Open Sans" w:cs="Open Sans"/>
          <w:spacing w:val="-3"/>
          <w:sz w:val="20"/>
          <w:szCs w:val="24"/>
          <w:lang w:eastAsia="es-ES"/>
        </w:rPr>
        <w:t>a la fecha</w:t>
      </w:r>
      <w:r w:rsidRPr="002C2BA8">
        <w:rPr>
          <w:rFonts w:ascii="Open Sans" w:eastAsia="Times New Roman" w:hAnsi="Open Sans" w:cs="Open Sans"/>
          <w:spacing w:val="-3"/>
          <w:sz w:val="20"/>
          <w:szCs w:val="24"/>
          <w:lang w:eastAsia="es-ES"/>
        </w:rPr>
        <w:t xml:space="preserve"> de finalización del presente Contrato o de cualquiera de sus prórrogas.</w:t>
      </w:r>
    </w:p>
    <w:p w14:paraId="17E75E4D" w14:textId="77777777" w:rsidR="002C2BA8" w:rsidRPr="002C2BA8" w:rsidRDefault="002C2BA8" w:rsidP="000A00C7">
      <w:pPr>
        <w:spacing w:after="0" w:line="240" w:lineRule="auto"/>
        <w:jc w:val="both"/>
        <w:rPr>
          <w:rFonts w:ascii="Open Sans" w:eastAsia="Times New Roman" w:hAnsi="Open Sans" w:cs="Open Sans"/>
          <w:bCs/>
          <w:sz w:val="20"/>
          <w:szCs w:val="20"/>
          <w:lang w:eastAsia="es-ES_tradnl"/>
        </w:rPr>
      </w:pPr>
    </w:p>
    <w:p w14:paraId="22195DE8"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No obstante lo anterior, dentro de esta primera anualidad de obligado cumplimiento para EL CLIENTE, en caso de que una vez realizada la toma de datos del servicio de consultoría y antes de la entrega a  EL CLIENTE de los documentos resultado del Servicio, éste último deseara dar por terminado el presente Contrato, no sólo deberá comunicarlo con una antelación mínima de un mes, por escrito y fehacientemente a SERCON, sino también abonar a ésta en concepto de indemnización la cantidad del 50% del importe total contratado.</w:t>
      </w:r>
    </w:p>
    <w:p w14:paraId="42344E05" w14:textId="77777777" w:rsidR="002C2BA8" w:rsidRPr="002C2BA8" w:rsidRDefault="002C2BA8" w:rsidP="000A00C7">
      <w:pPr>
        <w:spacing w:after="0" w:line="240" w:lineRule="auto"/>
        <w:jc w:val="both"/>
        <w:rPr>
          <w:rFonts w:ascii="Open Sans" w:eastAsia="Times New Roman" w:hAnsi="Open Sans" w:cs="Open Sans"/>
          <w:bCs/>
          <w:sz w:val="20"/>
          <w:szCs w:val="20"/>
          <w:lang w:eastAsia="es-ES_tradnl"/>
        </w:rPr>
      </w:pPr>
    </w:p>
    <w:p w14:paraId="6BA1ED41" w14:textId="5A0D95B0"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En cualquier caso y sin necesidad de justificar causa alguna y sin contraprestación económica alguna a excepción del pago de las mensualidades en que sean efectivos los servicios prestados por SERCON, EL CLIENTE podrá resolver unilateralmente el presente Contrato, una vez transcurrido el primer año de cumplimiento </w:t>
      </w:r>
      <w:r w:rsidRPr="000A00C7">
        <w:rPr>
          <w:rFonts w:ascii="Open Sans" w:eastAsia="Times New Roman" w:hAnsi="Open Sans" w:cs="Open Sans"/>
          <w:spacing w:val="-3"/>
          <w:sz w:val="20"/>
          <w:szCs w:val="24"/>
          <w:lang w:eastAsia="es-ES"/>
        </w:rPr>
        <w:t>obligatorio para EL CLIENTE, debiendo mediar para ello un preaviso expreso y por escrito con antelación mínima de</w:t>
      </w:r>
      <w:r w:rsidR="002D64FE" w:rsidRPr="000A00C7">
        <w:rPr>
          <w:rFonts w:ascii="Open Sans" w:eastAsia="Times New Roman" w:hAnsi="Open Sans" w:cs="Open Sans"/>
          <w:spacing w:val="-3"/>
          <w:sz w:val="20"/>
          <w:szCs w:val="24"/>
          <w:lang w:eastAsia="es-ES"/>
        </w:rPr>
        <w:t xml:space="preserve"> un mes </w:t>
      </w:r>
      <w:r w:rsidRPr="000A00C7">
        <w:rPr>
          <w:rFonts w:ascii="Open Sans" w:eastAsia="Times New Roman" w:hAnsi="Open Sans" w:cs="Open Sans"/>
          <w:spacing w:val="-3"/>
          <w:sz w:val="20"/>
          <w:szCs w:val="24"/>
          <w:lang w:eastAsia="es-ES"/>
        </w:rPr>
        <w:t>respecto de la fecha efectiva de terminación del presente Contrato.</w:t>
      </w:r>
      <w:r w:rsidRPr="002C2BA8">
        <w:rPr>
          <w:rFonts w:ascii="Open Sans" w:eastAsia="Times New Roman" w:hAnsi="Open Sans" w:cs="Open Sans"/>
          <w:spacing w:val="-3"/>
          <w:sz w:val="20"/>
          <w:szCs w:val="24"/>
          <w:lang w:eastAsia="es-ES"/>
        </w:rPr>
        <w:t xml:space="preserve"> </w:t>
      </w:r>
    </w:p>
    <w:p w14:paraId="3E17D5D8" w14:textId="77777777" w:rsidR="002C2BA8" w:rsidRPr="002C2BA8" w:rsidRDefault="002C2BA8" w:rsidP="000A00C7">
      <w:pPr>
        <w:spacing w:after="0" w:line="240" w:lineRule="auto"/>
        <w:jc w:val="both"/>
        <w:rPr>
          <w:rFonts w:ascii="Open Sans" w:eastAsia="Times New Roman" w:hAnsi="Open Sans" w:cs="Open Sans"/>
          <w:bCs/>
          <w:sz w:val="20"/>
          <w:szCs w:val="20"/>
          <w:lang w:eastAsia="es-ES_tradnl"/>
        </w:rPr>
      </w:pPr>
    </w:p>
    <w:p w14:paraId="3373836E" w14:textId="5E031C75" w:rsidR="002C2BA8" w:rsidRPr="002C2BA8" w:rsidRDefault="002C2BA8" w:rsidP="000A00C7">
      <w:pPr>
        <w:spacing w:after="0" w:line="240" w:lineRule="auto"/>
        <w:jc w:val="both"/>
        <w:rPr>
          <w:rFonts w:ascii="Open Sans" w:eastAsia="Times New Roman" w:hAnsi="Open Sans" w:cs="Open Sans"/>
          <w:bCs/>
          <w:sz w:val="20"/>
          <w:szCs w:val="20"/>
          <w:lang w:eastAsia="es-ES_tradnl"/>
        </w:rPr>
      </w:pPr>
      <w:r w:rsidRPr="002C2BA8">
        <w:rPr>
          <w:rFonts w:ascii="Open Sans" w:eastAsia="Times New Roman" w:hAnsi="Open Sans" w:cs="Open Sans"/>
          <w:bCs/>
          <w:sz w:val="20"/>
          <w:szCs w:val="20"/>
          <w:lang w:eastAsia="es-ES_tradnl"/>
        </w:rPr>
        <w:t>Por su parte SERCON, podrá resolver en cualquier m</w:t>
      </w:r>
      <w:r w:rsidR="002D64FE">
        <w:rPr>
          <w:rFonts w:ascii="Open Sans" w:eastAsia="Times New Roman" w:hAnsi="Open Sans" w:cs="Open Sans"/>
          <w:bCs/>
          <w:sz w:val="20"/>
          <w:szCs w:val="20"/>
          <w:lang w:eastAsia="es-ES_tradnl"/>
        </w:rPr>
        <w:t xml:space="preserve">omento el presente Contrato con </w:t>
      </w:r>
      <w:r w:rsidRPr="002C2BA8">
        <w:rPr>
          <w:rFonts w:ascii="Open Sans" w:eastAsia="Times New Roman" w:hAnsi="Open Sans" w:cs="Open Sans"/>
          <w:bCs/>
          <w:sz w:val="20"/>
          <w:szCs w:val="20"/>
          <w:lang w:eastAsia="es-ES_tradnl"/>
        </w:rPr>
        <w:t>un mes de antelación a la fecha efectiva de la terminación del Contrato, sin que ello genere indemnización alguna.</w:t>
      </w:r>
    </w:p>
    <w:p w14:paraId="7185E322" w14:textId="77777777" w:rsidR="002C2BA8" w:rsidRPr="002C2BA8" w:rsidRDefault="002C2BA8" w:rsidP="000A00C7">
      <w:pPr>
        <w:spacing w:after="0" w:line="240" w:lineRule="auto"/>
        <w:jc w:val="both"/>
        <w:rPr>
          <w:rFonts w:ascii="Open Sans" w:eastAsia="Times New Roman" w:hAnsi="Open Sans" w:cs="Open Sans"/>
          <w:bCs/>
          <w:sz w:val="20"/>
          <w:szCs w:val="20"/>
          <w:lang w:eastAsia="es-ES_tradnl"/>
        </w:rPr>
      </w:pPr>
    </w:p>
    <w:p w14:paraId="386776D4"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La minoración en el plazo de preaviso señalado obligará a la Parte que lo incumpla a indemnizar a la otra con el tanto que corresponda por cada uno de los días en que no haya sido respetado el plazo de preaviso.</w:t>
      </w:r>
    </w:p>
    <w:p w14:paraId="74467702" w14:textId="77777777" w:rsidR="002C2BA8" w:rsidRPr="002C2BA8" w:rsidRDefault="002C2BA8" w:rsidP="000A00C7">
      <w:pPr>
        <w:spacing w:after="0" w:line="240" w:lineRule="auto"/>
        <w:jc w:val="both"/>
        <w:rPr>
          <w:rFonts w:ascii="Open Sans" w:eastAsia="Times New Roman" w:hAnsi="Open Sans" w:cs="Open Sans"/>
          <w:bCs/>
          <w:color w:val="000000"/>
          <w:sz w:val="20"/>
          <w:szCs w:val="20"/>
          <w:lang w:eastAsia="es-ES_tradnl"/>
        </w:rPr>
      </w:pPr>
    </w:p>
    <w:p w14:paraId="4E507951" w14:textId="77777777" w:rsid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La duración del trabajo no incluye posibles periodos vacacionales del CLIENTE o de otras empresas ligadas con EL CLIENTE que puedan afectar al plazo por diversos motivos.</w:t>
      </w:r>
    </w:p>
    <w:p w14:paraId="52240E03" w14:textId="77777777" w:rsidR="006C7461" w:rsidRPr="002C2BA8" w:rsidRDefault="006C7461" w:rsidP="000A00C7">
      <w:pPr>
        <w:spacing w:after="0" w:line="240" w:lineRule="auto"/>
        <w:jc w:val="both"/>
        <w:rPr>
          <w:rFonts w:ascii="Open Sans" w:eastAsia="Times New Roman" w:hAnsi="Open Sans" w:cs="Open Sans"/>
          <w:spacing w:val="-3"/>
          <w:sz w:val="20"/>
          <w:szCs w:val="24"/>
          <w:lang w:eastAsia="es-ES"/>
        </w:rPr>
      </w:pPr>
    </w:p>
    <w:p w14:paraId="004B005B" w14:textId="77777777" w:rsidR="002C2BA8" w:rsidRDefault="002C2BA8" w:rsidP="000A00C7">
      <w:pPr>
        <w:spacing w:after="0" w:line="240" w:lineRule="auto"/>
        <w:ind w:right="612"/>
        <w:jc w:val="both"/>
        <w:rPr>
          <w:rFonts w:ascii="Open Sans" w:eastAsia="Arial Unicode MS" w:hAnsi="Open Sans" w:cs="Open Sans"/>
          <w:b/>
          <w:color w:val="000000"/>
          <w:sz w:val="20"/>
          <w:szCs w:val="20"/>
          <w:lang w:eastAsia="es-ES"/>
        </w:rPr>
      </w:pPr>
      <w:r w:rsidRPr="002C2BA8">
        <w:rPr>
          <w:rFonts w:ascii="Open Sans" w:eastAsia="Arial Unicode MS" w:hAnsi="Open Sans" w:cs="Open Sans"/>
          <w:b/>
          <w:color w:val="000000"/>
          <w:sz w:val="20"/>
          <w:szCs w:val="20"/>
          <w:lang w:eastAsia="es-ES"/>
        </w:rPr>
        <w:t>TERCERA. - Precio y Forma de Pago.</w:t>
      </w:r>
    </w:p>
    <w:p w14:paraId="4C3A5B23" w14:textId="77777777" w:rsidR="006C7461" w:rsidRPr="002C2BA8" w:rsidRDefault="006C7461" w:rsidP="000A00C7">
      <w:pPr>
        <w:spacing w:after="0" w:line="240" w:lineRule="auto"/>
        <w:ind w:right="612"/>
        <w:jc w:val="both"/>
        <w:rPr>
          <w:rFonts w:ascii="Open Sans" w:eastAsia="Arial Unicode MS" w:hAnsi="Open Sans" w:cs="Open Sans"/>
          <w:b/>
          <w:color w:val="000000"/>
          <w:sz w:val="20"/>
          <w:szCs w:val="20"/>
          <w:lang w:eastAsia="es-ES"/>
        </w:rPr>
      </w:pPr>
    </w:p>
    <w:p w14:paraId="5859540F"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Las Partes fijan como precio correspondiente a los servicios descritos en el Anexo I el importe de MIL DOSCIENTOS EUROS anuales (1.200,00 €), IVA no incluido, habiendo SERCON determinado su conformidad con dicho presupuesto. Dicho importe incluirá un año de mantenimiento. </w:t>
      </w:r>
    </w:p>
    <w:p w14:paraId="75FABBB5" w14:textId="77777777" w:rsidR="002C2BA8" w:rsidRPr="002C2BA8" w:rsidRDefault="002C2BA8" w:rsidP="000A00C7">
      <w:pPr>
        <w:spacing w:after="0" w:line="240" w:lineRule="auto"/>
        <w:jc w:val="both"/>
        <w:rPr>
          <w:rFonts w:ascii="Open Sans" w:eastAsia="Times New Roman" w:hAnsi="Open Sans" w:cs="Open Sans"/>
          <w:sz w:val="20"/>
          <w:szCs w:val="24"/>
          <w:lang w:eastAsia="es-ES"/>
        </w:rPr>
      </w:pPr>
    </w:p>
    <w:p w14:paraId="2F000B70"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Sobre el referido precio se aplicará el Impuesto sobre el Valor Añadido al tipo vigente en cada momento o cualquier otro impuesto, tasa o gravamen que en el futuro pueda recaer sobre el objeto de este Contrato.</w:t>
      </w:r>
    </w:p>
    <w:p w14:paraId="2FC384C1" w14:textId="77777777" w:rsidR="002C2BA8" w:rsidRPr="002C2BA8" w:rsidRDefault="002C2BA8" w:rsidP="000A00C7">
      <w:pPr>
        <w:widowControl w:val="0"/>
        <w:autoSpaceDE w:val="0"/>
        <w:autoSpaceDN w:val="0"/>
        <w:spacing w:after="0" w:line="240" w:lineRule="auto"/>
        <w:ind w:right="612"/>
        <w:jc w:val="both"/>
        <w:rPr>
          <w:rFonts w:ascii="Verdana" w:eastAsia="Times New Roman" w:hAnsi="Verdana" w:cs="Verdana"/>
          <w:spacing w:val="4"/>
          <w:sz w:val="20"/>
          <w:szCs w:val="20"/>
          <w:lang w:eastAsia="es-ES"/>
        </w:rPr>
      </w:pPr>
    </w:p>
    <w:p w14:paraId="7AC8BB5F" w14:textId="6D7CA792" w:rsid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La forma de pago se </w:t>
      </w:r>
      <w:r w:rsidRPr="000A00C7">
        <w:rPr>
          <w:rFonts w:ascii="Open Sans" w:eastAsia="Times New Roman" w:hAnsi="Open Sans" w:cs="Open Sans"/>
          <w:spacing w:val="-3"/>
          <w:sz w:val="20"/>
          <w:szCs w:val="24"/>
          <w:lang w:eastAsia="es-ES"/>
        </w:rPr>
        <w:t xml:space="preserve">realizará de </w:t>
      </w:r>
      <w:r w:rsidR="002D64FE" w:rsidRPr="000A00C7">
        <w:rPr>
          <w:rFonts w:ascii="Open Sans" w:eastAsia="Times New Roman" w:hAnsi="Open Sans" w:cs="Open Sans"/>
          <w:spacing w:val="-3"/>
          <w:sz w:val="20"/>
          <w:szCs w:val="24"/>
          <w:lang w:eastAsia="es-ES"/>
        </w:rPr>
        <w:t>forma mensual</w:t>
      </w:r>
      <w:r w:rsidRPr="000A00C7">
        <w:rPr>
          <w:rFonts w:ascii="Open Sans" w:eastAsia="Times New Roman" w:hAnsi="Open Sans" w:cs="Open Sans"/>
          <w:spacing w:val="-3"/>
          <w:sz w:val="20"/>
          <w:szCs w:val="24"/>
          <w:lang w:eastAsia="es-ES"/>
        </w:rPr>
        <w:t xml:space="preserve">, a razón de </w:t>
      </w:r>
      <w:r w:rsidR="002D64FE" w:rsidRPr="000A00C7">
        <w:rPr>
          <w:rFonts w:ascii="Open Sans" w:eastAsia="Times New Roman" w:hAnsi="Open Sans" w:cs="Open Sans"/>
          <w:spacing w:val="-3"/>
          <w:sz w:val="20"/>
          <w:szCs w:val="24"/>
          <w:lang w:eastAsia="es-ES"/>
        </w:rPr>
        <w:t xml:space="preserve">100 € </w:t>
      </w:r>
      <w:r w:rsidR="00B14D5F" w:rsidRPr="000A00C7">
        <w:rPr>
          <w:rFonts w:ascii="Open Sans" w:eastAsia="Times New Roman" w:hAnsi="Open Sans" w:cs="Open Sans"/>
          <w:spacing w:val="-3"/>
          <w:sz w:val="20"/>
          <w:szCs w:val="24"/>
          <w:lang w:eastAsia="es-ES"/>
        </w:rPr>
        <w:t xml:space="preserve">al mes más el IVA correspondiente, </w:t>
      </w:r>
      <w:r w:rsidR="002D64FE" w:rsidRPr="000A00C7">
        <w:rPr>
          <w:rFonts w:ascii="Open Sans" w:eastAsia="Times New Roman" w:hAnsi="Open Sans" w:cs="Open Sans"/>
          <w:spacing w:val="-3"/>
          <w:sz w:val="20"/>
          <w:szCs w:val="24"/>
          <w:lang w:eastAsia="es-ES"/>
        </w:rPr>
        <w:t xml:space="preserve">lo que supone un importe anual de </w:t>
      </w:r>
      <w:r w:rsidRPr="000A00C7">
        <w:rPr>
          <w:rFonts w:ascii="Open Sans" w:eastAsia="Times New Roman" w:hAnsi="Open Sans" w:cs="Open Sans"/>
          <w:spacing w:val="-3"/>
          <w:sz w:val="20"/>
          <w:szCs w:val="24"/>
          <w:lang w:eastAsia="es-ES"/>
        </w:rPr>
        <w:t>1.</w:t>
      </w:r>
      <w:r w:rsidRPr="000A00C7" w:rsidDel="0049734A">
        <w:rPr>
          <w:rFonts w:ascii="Open Sans" w:eastAsia="Times New Roman" w:hAnsi="Open Sans" w:cs="Open Sans"/>
          <w:spacing w:val="-3"/>
          <w:sz w:val="20"/>
          <w:szCs w:val="24"/>
          <w:lang w:eastAsia="es-ES"/>
        </w:rPr>
        <w:t xml:space="preserve"> </w:t>
      </w:r>
      <w:r w:rsidRPr="000A00C7">
        <w:rPr>
          <w:rFonts w:ascii="Open Sans" w:eastAsia="Times New Roman" w:hAnsi="Open Sans" w:cs="Open Sans"/>
          <w:spacing w:val="-3"/>
          <w:sz w:val="20"/>
          <w:szCs w:val="24"/>
          <w:lang w:eastAsia="es-ES"/>
        </w:rPr>
        <w:t>200€ más el IVA correspondiente, una vez sea recibida</w:t>
      </w:r>
      <w:r w:rsidR="002D64FE" w:rsidRPr="000A00C7">
        <w:rPr>
          <w:rFonts w:ascii="Open Sans" w:eastAsia="Times New Roman" w:hAnsi="Open Sans" w:cs="Open Sans"/>
          <w:spacing w:val="-3"/>
          <w:sz w:val="20"/>
          <w:szCs w:val="24"/>
          <w:lang w:eastAsia="es-ES"/>
        </w:rPr>
        <w:t>s</w:t>
      </w:r>
      <w:r w:rsidRPr="000A00C7">
        <w:rPr>
          <w:rFonts w:ascii="Open Sans" w:eastAsia="Times New Roman" w:hAnsi="Open Sans" w:cs="Open Sans"/>
          <w:spacing w:val="-3"/>
          <w:sz w:val="20"/>
          <w:szCs w:val="24"/>
          <w:lang w:eastAsia="es-ES"/>
        </w:rPr>
        <w:t xml:space="preserve"> la</w:t>
      </w:r>
      <w:r w:rsidR="002D64FE" w:rsidRPr="000A00C7">
        <w:rPr>
          <w:rFonts w:ascii="Open Sans" w:eastAsia="Times New Roman" w:hAnsi="Open Sans" w:cs="Open Sans"/>
          <w:spacing w:val="-3"/>
          <w:sz w:val="20"/>
          <w:szCs w:val="24"/>
          <w:lang w:eastAsia="es-ES"/>
        </w:rPr>
        <w:t>s</w:t>
      </w:r>
      <w:r w:rsidRPr="000A00C7">
        <w:rPr>
          <w:rFonts w:ascii="Open Sans" w:eastAsia="Times New Roman" w:hAnsi="Open Sans" w:cs="Open Sans"/>
          <w:spacing w:val="-3"/>
          <w:sz w:val="20"/>
          <w:szCs w:val="24"/>
          <w:lang w:eastAsia="es-ES"/>
        </w:rPr>
        <w:t xml:space="preserve"> correspondiente</w:t>
      </w:r>
      <w:r w:rsidR="002D64FE" w:rsidRPr="000A00C7">
        <w:rPr>
          <w:rFonts w:ascii="Open Sans" w:eastAsia="Times New Roman" w:hAnsi="Open Sans" w:cs="Open Sans"/>
          <w:spacing w:val="-3"/>
          <w:sz w:val="20"/>
          <w:szCs w:val="24"/>
          <w:lang w:eastAsia="es-ES"/>
        </w:rPr>
        <w:t>s</w:t>
      </w:r>
      <w:r w:rsidRPr="000A00C7">
        <w:rPr>
          <w:rFonts w:ascii="Open Sans" w:eastAsia="Times New Roman" w:hAnsi="Open Sans" w:cs="Open Sans"/>
          <w:spacing w:val="-3"/>
          <w:sz w:val="20"/>
          <w:szCs w:val="24"/>
          <w:lang w:eastAsia="es-ES"/>
        </w:rPr>
        <w:t xml:space="preserve"> factura</w:t>
      </w:r>
      <w:r w:rsidR="002D64FE" w:rsidRPr="000A00C7">
        <w:rPr>
          <w:rFonts w:ascii="Open Sans" w:eastAsia="Times New Roman" w:hAnsi="Open Sans" w:cs="Open Sans"/>
          <w:spacing w:val="-3"/>
          <w:sz w:val="20"/>
          <w:szCs w:val="24"/>
          <w:lang w:eastAsia="es-ES"/>
        </w:rPr>
        <w:t>s</w:t>
      </w:r>
      <w:r w:rsidRPr="000A00C7">
        <w:rPr>
          <w:rFonts w:ascii="Open Sans" w:eastAsia="Times New Roman" w:hAnsi="Open Sans" w:cs="Open Sans"/>
          <w:spacing w:val="-3"/>
          <w:sz w:val="20"/>
          <w:szCs w:val="24"/>
          <w:lang w:eastAsia="es-ES"/>
        </w:rPr>
        <w:t>, mediante transferencia</w:t>
      </w:r>
      <w:r w:rsidR="002D64FE" w:rsidRPr="000A00C7">
        <w:rPr>
          <w:rFonts w:ascii="Open Sans" w:eastAsia="Times New Roman" w:hAnsi="Open Sans" w:cs="Open Sans"/>
          <w:spacing w:val="-3"/>
          <w:sz w:val="20"/>
          <w:szCs w:val="24"/>
          <w:lang w:eastAsia="es-ES"/>
        </w:rPr>
        <w:t>s</w:t>
      </w:r>
      <w:r w:rsidRPr="000A00C7">
        <w:rPr>
          <w:rFonts w:ascii="Open Sans" w:eastAsia="Times New Roman" w:hAnsi="Open Sans" w:cs="Open Sans"/>
          <w:spacing w:val="-3"/>
          <w:sz w:val="20"/>
          <w:szCs w:val="24"/>
          <w:lang w:eastAsia="es-ES"/>
        </w:rPr>
        <w:t xml:space="preserve"> en el número de cuenta ES73 0049 5098 12 2816075429 del Banco Santander de la que es titular SERCON.</w:t>
      </w:r>
    </w:p>
    <w:p w14:paraId="75C72394" w14:textId="77777777" w:rsidR="006C7461" w:rsidRPr="002C2BA8" w:rsidRDefault="006C7461" w:rsidP="000A00C7">
      <w:pPr>
        <w:spacing w:after="0" w:line="240" w:lineRule="auto"/>
        <w:jc w:val="both"/>
        <w:rPr>
          <w:rFonts w:ascii="Open Sans" w:eastAsia="Times New Roman" w:hAnsi="Open Sans" w:cs="Open Sans"/>
          <w:spacing w:val="-3"/>
          <w:sz w:val="20"/>
          <w:szCs w:val="24"/>
          <w:lang w:eastAsia="es-ES"/>
        </w:rPr>
      </w:pPr>
    </w:p>
    <w:p w14:paraId="01C934DC" w14:textId="77777777" w:rsid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En el supuesto de prorroga tácita del presente contrato, las partes deberán renegociar, en su caso, las condiciones económicas objeto del presente contrato por escrito, anexándose al presente contrato como parte inseparable del mismo. </w:t>
      </w:r>
    </w:p>
    <w:p w14:paraId="73ACEB1C" w14:textId="77777777" w:rsidR="006C7461" w:rsidRPr="002C2BA8" w:rsidRDefault="006C7461" w:rsidP="000A00C7">
      <w:pPr>
        <w:spacing w:after="0" w:line="240" w:lineRule="auto"/>
        <w:jc w:val="both"/>
        <w:rPr>
          <w:rFonts w:ascii="Open Sans" w:eastAsia="Times New Roman" w:hAnsi="Open Sans" w:cs="Open Sans"/>
          <w:spacing w:val="-3"/>
          <w:sz w:val="20"/>
          <w:szCs w:val="24"/>
          <w:lang w:eastAsia="es-ES"/>
        </w:rPr>
      </w:pPr>
    </w:p>
    <w:p w14:paraId="1EFD8D74" w14:textId="77777777" w:rsidR="002C2BA8" w:rsidRDefault="002C2BA8" w:rsidP="000A00C7">
      <w:pPr>
        <w:spacing w:after="0" w:line="240" w:lineRule="auto"/>
        <w:ind w:right="612"/>
        <w:jc w:val="both"/>
        <w:rPr>
          <w:rFonts w:ascii="Open Sans" w:eastAsia="Times New Roman" w:hAnsi="Open Sans" w:cs="Open Sans"/>
          <w:b/>
          <w:bCs/>
          <w:sz w:val="20"/>
          <w:szCs w:val="20"/>
          <w:lang w:eastAsia="es-ES"/>
        </w:rPr>
      </w:pPr>
      <w:r w:rsidRPr="002C2BA8">
        <w:rPr>
          <w:rFonts w:ascii="Open Sans" w:eastAsia="Times New Roman" w:hAnsi="Open Sans" w:cs="Open Sans"/>
          <w:b/>
          <w:bCs/>
          <w:sz w:val="20"/>
          <w:szCs w:val="20"/>
          <w:lang w:val="es-ES_tradnl" w:eastAsia="es-ES"/>
        </w:rPr>
        <w:t>CUARTA</w:t>
      </w:r>
      <w:r w:rsidRPr="002C2BA8">
        <w:rPr>
          <w:rFonts w:ascii="Open Sans" w:eastAsia="Times New Roman" w:hAnsi="Open Sans" w:cs="Open Sans"/>
          <w:b/>
          <w:bCs/>
          <w:sz w:val="20"/>
          <w:szCs w:val="20"/>
          <w:lang w:eastAsia="es-ES"/>
        </w:rPr>
        <w:t xml:space="preserve">. - Lugar de la prestación del servicio. </w:t>
      </w:r>
    </w:p>
    <w:p w14:paraId="4BC4853C" w14:textId="77777777" w:rsidR="006C7461" w:rsidRPr="002C2BA8" w:rsidRDefault="006C7461" w:rsidP="000A00C7">
      <w:pPr>
        <w:spacing w:after="0" w:line="240" w:lineRule="auto"/>
        <w:ind w:right="612"/>
        <w:jc w:val="both"/>
        <w:rPr>
          <w:rFonts w:ascii="Open Sans" w:eastAsia="Times New Roman" w:hAnsi="Open Sans" w:cs="Open Sans"/>
          <w:b/>
          <w:bCs/>
          <w:sz w:val="20"/>
          <w:szCs w:val="20"/>
          <w:lang w:eastAsia="es-ES"/>
        </w:rPr>
      </w:pPr>
    </w:p>
    <w:p w14:paraId="00285118" w14:textId="77777777" w:rsid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La ejecución de las obligaciones derivadas del presente Contrato se producirá de manera presencial por SERCON en los lugares o instalaciones que EL CLIENTE determine.</w:t>
      </w:r>
    </w:p>
    <w:p w14:paraId="4D383692" w14:textId="77777777" w:rsidR="006C7461" w:rsidRPr="002C2BA8" w:rsidRDefault="006C7461" w:rsidP="000A00C7">
      <w:pPr>
        <w:spacing w:after="0" w:line="240" w:lineRule="auto"/>
        <w:jc w:val="both"/>
        <w:rPr>
          <w:rFonts w:ascii="Open Sans" w:eastAsia="Times New Roman" w:hAnsi="Open Sans" w:cs="Open Sans"/>
          <w:spacing w:val="-3"/>
          <w:sz w:val="20"/>
          <w:szCs w:val="24"/>
          <w:lang w:eastAsia="es-ES"/>
        </w:rPr>
      </w:pPr>
    </w:p>
    <w:p w14:paraId="25BBC7CF" w14:textId="77777777" w:rsidR="002C2BA8" w:rsidRPr="002C2BA8" w:rsidRDefault="002C2BA8" w:rsidP="000A00C7">
      <w:pPr>
        <w:widowControl w:val="0"/>
        <w:autoSpaceDE w:val="0"/>
        <w:autoSpaceDN w:val="0"/>
        <w:spacing w:after="0" w:line="240" w:lineRule="auto"/>
        <w:ind w:right="612"/>
        <w:jc w:val="both"/>
        <w:rPr>
          <w:rFonts w:ascii="Open Sans" w:eastAsia="Times New Roman" w:hAnsi="Open Sans" w:cs="Open Sans"/>
          <w:b/>
          <w:bCs/>
          <w:sz w:val="20"/>
          <w:szCs w:val="20"/>
          <w:lang w:val="es-ES_tradnl" w:eastAsia="es-ES"/>
        </w:rPr>
      </w:pPr>
      <w:r w:rsidRPr="002C2BA8">
        <w:rPr>
          <w:rFonts w:ascii="Open Sans" w:eastAsia="Times New Roman" w:hAnsi="Open Sans" w:cs="Open Sans"/>
          <w:b/>
          <w:bCs/>
          <w:sz w:val="20"/>
          <w:szCs w:val="20"/>
          <w:lang w:val="es-ES_tradnl" w:eastAsia="es-ES"/>
        </w:rPr>
        <w:t>QUINTA. - Obligaciones de las Partes.</w:t>
      </w:r>
    </w:p>
    <w:p w14:paraId="2FED0B9F"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33E39633"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En virtud del presente Contrato, SERCON se obliga en el desempeño de sus funciones a:</w:t>
      </w:r>
    </w:p>
    <w:p w14:paraId="3D05E849"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26AD167B" w14:textId="77777777" w:rsidR="002C2BA8" w:rsidRPr="002C2BA8" w:rsidRDefault="002C2BA8" w:rsidP="000A00C7">
      <w:pPr>
        <w:numPr>
          <w:ilvl w:val="0"/>
          <w:numId w:val="7"/>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Mantener regularmente informado a EL CLIENTE de todos los asuntos que pudieran resultar de interés para el mismo, en relación con lo determinado en la estipulación primera.</w:t>
      </w:r>
    </w:p>
    <w:p w14:paraId="59443DFB" w14:textId="77777777" w:rsidR="002C2BA8" w:rsidRPr="002C2BA8" w:rsidRDefault="002C2BA8" w:rsidP="000A00C7">
      <w:pPr>
        <w:numPr>
          <w:ilvl w:val="0"/>
          <w:numId w:val="7"/>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lastRenderedPageBreak/>
        <w:t>Asesorar a EL CLIENTE según su leal saber y entender.</w:t>
      </w:r>
    </w:p>
    <w:p w14:paraId="2A0AA319"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751FB28C"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Por su parte, EL CLIENTE, se obligará a:</w:t>
      </w:r>
    </w:p>
    <w:p w14:paraId="5C11951A"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2991E42F" w14:textId="77777777" w:rsidR="002C2BA8" w:rsidRPr="002C2BA8" w:rsidRDefault="002C2BA8" w:rsidP="000A00C7">
      <w:pPr>
        <w:numPr>
          <w:ilvl w:val="0"/>
          <w:numId w:val="8"/>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Abonar a SERCON la cantidad expresada en la estipulación tercera. Los impuestos y retenciones que se devenguen o se originen por esta contraprestación serán satisfechos por las Partes conforme a lo legalmente dispuesto.</w:t>
      </w:r>
    </w:p>
    <w:p w14:paraId="5CEB9B77" w14:textId="77777777" w:rsidR="002C2BA8" w:rsidRPr="002C2BA8" w:rsidRDefault="002C2BA8" w:rsidP="000A00C7">
      <w:pPr>
        <w:numPr>
          <w:ilvl w:val="0"/>
          <w:numId w:val="8"/>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Proporcionar a SERCON la información y colaboración que esté solicite en relación con los servicios objeto de este Contrato.</w:t>
      </w:r>
    </w:p>
    <w:p w14:paraId="55B80D81" w14:textId="77777777" w:rsidR="002C2BA8" w:rsidRPr="002C2BA8" w:rsidRDefault="002C2BA8" w:rsidP="000A00C7">
      <w:pPr>
        <w:widowControl w:val="0"/>
        <w:autoSpaceDE w:val="0"/>
        <w:autoSpaceDN w:val="0"/>
        <w:spacing w:after="0" w:line="240" w:lineRule="auto"/>
        <w:ind w:right="612"/>
        <w:jc w:val="both"/>
        <w:rPr>
          <w:rFonts w:ascii="Open Sans" w:eastAsia="Times New Roman" w:hAnsi="Open Sans" w:cs="Open Sans"/>
          <w:b/>
          <w:bCs/>
          <w:sz w:val="20"/>
          <w:szCs w:val="20"/>
          <w:lang w:val="es-ES_tradnl" w:eastAsia="es-ES"/>
        </w:rPr>
      </w:pPr>
      <w:r w:rsidRPr="002C2BA8">
        <w:rPr>
          <w:rFonts w:ascii="Open Sans" w:eastAsia="Times New Roman" w:hAnsi="Open Sans" w:cs="Open Sans"/>
          <w:b/>
          <w:bCs/>
          <w:sz w:val="20"/>
          <w:szCs w:val="20"/>
          <w:lang w:val="es-ES_tradnl" w:eastAsia="es-ES"/>
        </w:rPr>
        <w:t>SEXTA. - Medios y Obligaciones.</w:t>
      </w:r>
    </w:p>
    <w:p w14:paraId="10EAEF93"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1FF5887C"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Serán de cuenta de SERCON cuantos elementos y útiles sean necesarios para el cumplimiento de las obligaciones del presente Contrato.</w:t>
      </w:r>
    </w:p>
    <w:p w14:paraId="2981CBB9"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73714767" w14:textId="77777777" w:rsid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EL CLIENTE se obliga a conceder cuantas facilidades requiera SERCON para la ejecución de su cometido.</w:t>
      </w:r>
    </w:p>
    <w:p w14:paraId="00926ED6" w14:textId="77777777" w:rsidR="006C7461" w:rsidRPr="002C2BA8" w:rsidRDefault="006C7461" w:rsidP="000A00C7">
      <w:pPr>
        <w:spacing w:after="0" w:line="240" w:lineRule="auto"/>
        <w:jc w:val="both"/>
        <w:rPr>
          <w:rFonts w:ascii="Open Sans" w:eastAsia="Times New Roman" w:hAnsi="Open Sans" w:cs="Open Sans"/>
          <w:spacing w:val="-3"/>
          <w:sz w:val="20"/>
          <w:szCs w:val="24"/>
          <w:lang w:eastAsia="es-ES"/>
        </w:rPr>
      </w:pPr>
    </w:p>
    <w:p w14:paraId="5BCD3A65" w14:textId="77777777" w:rsidR="002C2BA8" w:rsidRPr="002C2BA8" w:rsidRDefault="002C2BA8" w:rsidP="000A00C7">
      <w:pPr>
        <w:widowControl w:val="0"/>
        <w:autoSpaceDE w:val="0"/>
        <w:autoSpaceDN w:val="0"/>
        <w:spacing w:after="0" w:line="240" w:lineRule="auto"/>
        <w:ind w:right="612"/>
        <w:jc w:val="both"/>
        <w:rPr>
          <w:rFonts w:ascii="Open Sans" w:eastAsia="Times New Roman" w:hAnsi="Open Sans" w:cs="Open Sans"/>
          <w:b/>
          <w:bCs/>
          <w:sz w:val="20"/>
          <w:szCs w:val="20"/>
          <w:lang w:val="es-ES_tradnl" w:eastAsia="es-ES"/>
        </w:rPr>
      </w:pPr>
      <w:r w:rsidRPr="002C2BA8">
        <w:rPr>
          <w:rFonts w:ascii="Open Sans" w:eastAsia="Times New Roman" w:hAnsi="Open Sans" w:cs="Open Sans"/>
          <w:b/>
          <w:bCs/>
          <w:sz w:val="20"/>
          <w:szCs w:val="20"/>
          <w:lang w:val="es-ES_tradnl" w:eastAsia="es-ES"/>
        </w:rPr>
        <w:t>SÉPTIMA. – Responsabilidad por daños. Indemnización.</w:t>
      </w:r>
    </w:p>
    <w:p w14:paraId="6B4617D2" w14:textId="77777777" w:rsidR="002C2BA8" w:rsidRPr="002C2BA8" w:rsidRDefault="002C2BA8" w:rsidP="000A00C7">
      <w:pPr>
        <w:spacing w:after="0" w:line="240" w:lineRule="auto"/>
        <w:ind w:right="612"/>
        <w:jc w:val="both"/>
        <w:rPr>
          <w:rFonts w:ascii="Verdana" w:eastAsia="Times New Roman" w:hAnsi="Verdana" w:cs="Times New Roman"/>
          <w:b/>
          <w:bCs/>
          <w:sz w:val="20"/>
          <w:szCs w:val="20"/>
          <w:lang w:val="es-ES_tradnl" w:eastAsia="es-ES"/>
        </w:rPr>
      </w:pPr>
    </w:p>
    <w:p w14:paraId="7B0CB90A"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El incumplimiento por alguna de las Partes de las obligaciones asumidas por este contrato podrá dar lugar a la resolución del mismo de conformidad con lo establecido en la estipulación decimosegunda del presente contrato o a exigir su cumplimiento en los términos convenidos, todo ello de acuerdo a lo establecido en el art. 1.124 del CC. </w:t>
      </w:r>
    </w:p>
    <w:p w14:paraId="3223A840"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1CFA5D38"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En caso de que, como consecuencia de la ejecución del presente Contrato, una de las Partes causare daños o perjuicios a la otra, aquélla que los hubiere ocasionado indemnizará por los mismos a la que los sufrió. </w:t>
      </w:r>
    </w:p>
    <w:p w14:paraId="4BD6E923" w14:textId="77777777" w:rsidR="002C2BA8" w:rsidRPr="002C2BA8" w:rsidRDefault="002C2BA8" w:rsidP="000A00C7">
      <w:pPr>
        <w:spacing w:after="0" w:line="240" w:lineRule="auto"/>
        <w:ind w:right="612"/>
        <w:jc w:val="both"/>
        <w:rPr>
          <w:rFonts w:ascii="Verdana" w:eastAsia="Times New Roman" w:hAnsi="Verdana" w:cs="Times New Roman"/>
          <w:sz w:val="20"/>
          <w:szCs w:val="20"/>
          <w:lang w:eastAsia="es-ES"/>
        </w:rPr>
      </w:pPr>
    </w:p>
    <w:p w14:paraId="0EBABB9C"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Especialmente, se acuerda que SERCON deberá indemnizar, a EL CLIENTE, en relación con el objeto del presente Contrato, respecto de cuantas responsabilidades y/o sanciones civiles o administrativas deba cumplir por incumplimientos en materia de protección de datos de carácter personal,</w:t>
      </w:r>
      <w:r w:rsidRPr="000A00C7">
        <w:rPr>
          <w:rFonts w:ascii="Open Sans" w:eastAsia="Times New Roman" w:hAnsi="Open Sans" w:cs="Open Sans"/>
          <w:spacing w:val="-3"/>
          <w:sz w:val="20"/>
          <w:szCs w:val="24"/>
          <w:lang w:eastAsia="es-ES"/>
        </w:rPr>
        <w:t xml:space="preserve"> </w:t>
      </w:r>
      <w:r w:rsidRPr="000A00C7">
        <w:rPr>
          <w:rFonts w:ascii="Open Sans" w:eastAsia="Times New Roman" w:hAnsi="Open Sans" w:cs="Open Sans"/>
          <w:bCs/>
          <w:sz w:val="20"/>
          <w:szCs w:val="20"/>
          <w:lang w:val="es-ES_tradnl" w:eastAsia="es-ES"/>
        </w:rPr>
        <w:t>con la limitación del doble del</w:t>
      </w:r>
      <w:r w:rsidRPr="000A00C7">
        <w:rPr>
          <w:rFonts w:ascii="Open Sans" w:eastAsia="Times New Roman" w:hAnsi="Open Sans" w:cs="Open Sans"/>
          <w:bCs/>
          <w:color w:val="FF0000"/>
          <w:sz w:val="20"/>
          <w:szCs w:val="20"/>
          <w:lang w:val="es-ES_tradnl" w:eastAsia="es-ES"/>
        </w:rPr>
        <w:t xml:space="preserve"> </w:t>
      </w:r>
      <w:r w:rsidRPr="000A00C7">
        <w:rPr>
          <w:rFonts w:ascii="Open Sans" w:eastAsia="Times New Roman" w:hAnsi="Open Sans" w:cs="Open Sans"/>
          <w:bCs/>
          <w:sz w:val="20"/>
          <w:szCs w:val="20"/>
          <w:lang w:val="es-ES_tradnl" w:eastAsia="es-ES"/>
        </w:rPr>
        <w:t>importe total del Contrato</w:t>
      </w:r>
      <w:r w:rsidRPr="000A00C7">
        <w:rPr>
          <w:rFonts w:ascii="Open Sans" w:eastAsia="Times New Roman" w:hAnsi="Open Sans" w:cs="Open Sans"/>
          <w:spacing w:val="-3"/>
          <w:sz w:val="20"/>
          <w:szCs w:val="24"/>
          <w:lang w:eastAsia="es-ES"/>
        </w:rPr>
        <w:t xml:space="preserve">, </w:t>
      </w:r>
      <w:r w:rsidRPr="002C2BA8">
        <w:rPr>
          <w:rFonts w:ascii="Open Sans" w:eastAsia="Times New Roman" w:hAnsi="Open Sans" w:cs="Open Sans"/>
          <w:spacing w:val="-3"/>
          <w:sz w:val="20"/>
          <w:szCs w:val="24"/>
          <w:lang w:eastAsia="es-ES"/>
        </w:rPr>
        <w:t xml:space="preserve">aunque únicamente dicho deber de indemnizar operará cuando, EL CLIENTE haya seguido y observado las directrices, consejos, indicaciones, etc., de SERCON y siempre y cuando dichas responsabilidades y/o sanciones fuesen derivadas de actuaciones negligentes o de una incorrecta prestación, de los servicios objeto de este Contrato por parte de SERCON. </w:t>
      </w:r>
    </w:p>
    <w:p w14:paraId="2CBC059F" w14:textId="77777777" w:rsidR="002C2BA8" w:rsidRPr="002C2BA8" w:rsidRDefault="002C2BA8" w:rsidP="000A00C7">
      <w:pPr>
        <w:spacing w:after="0" w:line="240" w:lineRule="auto"/>
        <w:jc w:val="both"/>
        <w:rPr>
          <w:rFonts w:ascii="Open Sans" w:eastAsia="Times New Roman" w:hAnsi="Open Sans" w:cs="Open Sans"/>
          <w:spacing w:val="-3"/>
          <w:sz w:val="24"/>
          <w:szCs w:val="24"/>
          <w:lang w:eastAsia="es-ES"/>
        </w:rPr>
      </w:pPr>
    </w:p>
    <w:p w14:paraId="44307635" w14:textId="77777777" w:rsidR="002C2BA8" w:rsidRPr="002C2BA8" w:rsidRDefault="002C2BA8" w:rsidP="000A00C7">
      <w:pPr>
        <w:spacing w:after="0" w:line="240" w:lineRule="auto"/>
        <w:jc w:val="both"/>
        <w:rPr>
          <w:rFonts w:ascii="Open Sans" w:eastAsia="Times New Roman" w:hAnsi="Open Sans" w:cs="Open Sans"/>
          <w:spacing w:val="-3"/>
          <w:sz w:val="24"/>
          <w:szCs w:val="24"/>
          <w:lang w:eastAsia="es-ES"/>
        </w:rPr>
      </w:pPr>
      <w:r w:rsidRPr="002C2BA8">
        <w:rPr>
          <w:rFonts w:ascii="Open Sans" w:eastAsia="Times New Roman" w:hAnsi="Open Sans" w:cs="Open Sans"/>
          <w:spacing w:val="-3"/>
          <w:sz w:val="20"/>
          <w:szCs w:val="24"/>
          <w:lang w:eastAsia="es-ES"/>
        </w:rPr>
        <w:t xml:space="preserve">En caso de responsabilidad extracontractual, las Partes serán responsables sin más limitaciones que las establecidas en la Ley. </w:t>
      </w:r>
    </w:p>
    <w:p w14:paraId="1233BA1B" w14:textId="77777777" w:rsidR="002C2BA8" w:rsidRPr="002C2BA8" w:rsidRDefault="002C2BA8" w:rsidP="000A00C7">
      <w:pPr>
        <w:spacing w:after="0" w:line="240" w:lineRule="auto"/>
        <w:ind w:right="612"/>
        <w:jc w:val="both"/>
        <w:rPr>
          <w:rFonts w:ascii="Verdana" w:eastAsia="Times New Roman" w:hAnsi="Verdana" w:cs="Times New Roman"/>
          <w:sz w:val="20"/>
          <w:szCs w:val="20"/>
          <w:lang w:eastAsia="es-ES"/>
        </w:rPr>
      </w:pPr>
    </w:p>
    <w:p w14:paraId="65775208"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No obstante, SERCON queda exonerada de cualquier responsabilidad siempre que concurran la totalidad o alguna de las siguientes circunstancias:</w:t>
      </w:r>
    </w:p>
    <w:p w14:paraId="2D92EDE6" w14:textId="77777777" w:rsidR="002C2BA8" w:rsidRPr="002C2BA8" w:rsidRDefault="002C2BA8" w:rsidP="000A00C7">
      <w:pPr>
        <w:spacing w:after="0" w:line="240" w:lineRule="auto"/>
        <w:ind w:right="612"/>
        <w:jc w:val="both"/>
        <w:rPr>
          <w:rFonts w:ascii="Verdana" w:eastAsia="Times New Roman" w:hAnsi="Verdana" w:cs="Times New Roman"/>
          <w:sz w:val="20"/>
          <w:szCs w:val="20"/>
          <w:lang w:eastAsia="es-ES"/>
        </w:rPr>
      </w:pPr>
    </w:p>
    <w:p w14:paraId="78BD6718"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1.- Que la información aportada por parte del CLIENTE, necesaria para la correcta prestación de los servicios descritos en este Contrato, fuese incorrecta, inexacta o no se adecue a la situación actual del CLIENTE.</w:t>
      </w:r>
    </w:p>
    <w:p w14:paraId="1528FC0E" w14:textId="77777777" w:rsidR="002C2BA8" w:rsidRPr="002C2BA8" w:rsidRDefault="002C2BA8" w:rsidP="000A00C7">
      <w:pPr>
        <w:spacing w:after="0" w:line="240" w:lineRule="auto"/>
        <w:ind w:right="612"/>
        <w:jc w:val="both"/>
        <w:rPr>
          <w:rFonts w:ascii="Verdana" w:eastAsia="Times New Roman" w:hAnsi="Verdana" w:cs="Times New Roman"/>
          <w:sz w:val="20"/>
          <w:szCs w:val="20"/>
          <w:lang w:eastAsia="es-ES"/>
        </w:rPr>
      </w:pPr>
    </w:p>
    <w:p w14:paraId="605A7422"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2.- Que el Responsable de Seguridad designado por EL CLIENTE o cualquier otra persona designado por éste, no realizase un correcto ejercicio de sus funciones de mantenimiento o no implantase todas las medidas de seguridad sugeridas por el prestador del servicio o de cualquier medida instruida por SERCON.</w:t>
      </w:r>
    </w:p>
    <w:p w14:paraId="09262E65" w14:textId="77777777" w:rsidR="002C2BA8" w:rsidRPr="002C2BA8" w:rsidRDefault="002C2BA8" w:rsidP="000A00C7">
      <w:pPr>
        <w:spacing w:after="0" w:line="240" w:lineRule="auto"/>
        <w:ind w:right="612"/>
        <w:jc w:val="both"/>
        <w:rPr>
          <w:rFonts w:ascii="Verdana" w:eastAsia="Times New Roman" w:hAnsi="Verdana" w:cs="Times New Roman"/>
          <w:sz w:val="20"/>
          <w:szCs w:val="20"/>
          <w:lang w:eastAsia="es-ES"/>
        </w:rPr>
      </w:pPr>
    </w:p>
    <w:p w14:paraId="18CE9DB4"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3.- La modificación de los sistemas de información y tratamiento de datos utilizados por EL CLIENTE, sin previo aviso o notificación a SERCON, o en su caso, a la Agencia Española de Protección de Datos.</w:t>
      </w:r>
    </w:p>
    <w:p w14:paraId="4984C108" w14:textId="77777777" w:rsidR="002C2BA8" w:rsidRPr="002C2BA8" w:rsidRDefault="002C2BA8" w:rsidP="000A00C7">
      <w:pPr>
        <w:spacing w:after="0" w:line="240" w:lineRule="auto"/>
        <w:ind w:right="612"/>
        <w:jc w:val="both"/>
        <w:rPr>
          <w:rFonts w:ascii="Verdana" w:eastAsia="Times New Roman" w:hAnsi="Verdana" w:cs="Times New Roman"/>
          <w:sz w:val="20"/>
          <w:szCs w:val="20"/>
          <w:lang w:eastAsia="es-ES"/>
        </w:rPr>
      </w:pPr>
    </w:p>
    <w:p w14:paraId="04EE240E"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4.- Que EL CLIENTE no haya cumplido todas y cada una de las obligaciones descritas en la Estipulación Quinta de este Contrato.</w:t>
      </w:r>
    </w:p>
    <w:p w14:paraId="3EE9DFE3" w14:textId="77777777" w:rsidR="002C2BA8" w:rsidRPr="002C2BA8" w:rsidRDefault="002C2BA8" w:rsidP="000A00C7">
      <w:pPr>
        <w:spacing w:after="0" w:line="240" w:lineRule="auto"/>
        <w:ind w:right="612"/>
        <w:jc w:val="both"/>
        <w:rPr>
          <w:rFonts w:ascii="Verdana" w:eastAsia="Times New Roman" w:hAnsi="Verdana" w:cs="Times New Roman"/>
          <w:color w:val="000000"/>
          <w:spacing w:val="-3"/>
          <w:sz w:val="20"/>
          <w:szCs w:val="20"/>
          <w:lang w:val="es-ES_tradnl" w:eastAsia="es-ES"/>
        </w:rPr>
      </w:pPr>
    </w:p>
    <w:p w14:paraId="2D3EE726"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lastRenderedPageBreak/>
        <w:t xml:space="preserve">Bajo ninguna circunstancia, las Partes, sus empleados, ejecutivos y directores serán responsables por daños y perjuicios que fueren consecuencia mediata o remota del incumplimiento (“daños indirectos” incluyendo, sin que implique limitación, lucro cesante y pérdida de beneficios o economías previstas) aun cuando éstos se pudieran prever o aun cuando las Partes hubieran sido informadas de la posibilidad de su ocurrencia.       </w:t>
      </w:r>
    </w:p>
    <w:p w14:paraId="613674EB" w14:textId="77777777" w:rsidR="002C2BA8" w:rsidRPr="002C2BA8" w:rsidRDefault="002C2BA8" w:rsidP="000A00C7">
      <w:pPr>
        <w:spacing w:after="0" w:line="240" w:lineRule="auto"/>
        <w:ind w:right="612"/>
        <w:jc w:val="both"/>
        <w:rPr>
          <w:rFonts w:ascii="Verdana" w:eastAsia="Times New Roman" w:hAnsi="Verdana" w:cs="Times New Roman"/>
          <w:sz w:val="20"/>
          <w:szCs w:val="20"/>
          <w:lang w:eastAsia="es-ES"/>
        </w:rPr>
      </w:pPr>
      <w:r w:rsidRPr="002C2BA8">
        <w:rPr>
          <w:rFonts w:ascii="Verdana" w:eastAsia="Times New Roman" w:hAnsi="Verdana" w:cs="Times New Roman"/>
          <w:sz w:val="20"/>
          <w:szCs w:val="20"/>
          <w:lang w:eastAsia="es-ES"/>
        </w:rPr>
        <w:t xml:space="preserve">  </w:t>
      </w:r>
    </w:p>
    <w:p w14:paraId="01304C98"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Asimismo, los daños reclamables según este Contrato por cada una de las Partes en relación con la otra no incluirán ninguna cantidad por daños y perjuicios que se causen por el incumplimiento del Contrato que sea debido a causas ajenas a su voluntad, o derivados de causas de Fuerza Mayor.</w:t>
      </w:r>
    </w:p>
    <w:p w14:paraId="34F701F1" w14:textId="77777777" w:rsidR="002C2BA8" w:rsidRPr="002C2BA8" w:rsidRDefault="002C2BA8" w:rsidP="000A00C7">
      <w:pPr>
        <w:spacing w:after="0" w:line="240" w:lineRule="auto"/>
        <w:ind w:right="612"/>
        <w:jc w:val="both"/>
        <w:rPr>
          <w:rFonts w:ascii="Verdana" w:eastAsia="Times New Roman" w:hAnsi="Verdana" w:cs="Times New Roman"/>
          <w:sz w:val="20"/>
          <w:szCs w:val="20"/>
          <w:lang w:eastAsia="es-ES"/>
        </w:rPr>
      </w:pPr>
    </w:p>
    <w:p w14:paraId="0312402A"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SERCON estará dispensada del cumplimiento de las obligaciones estipuladas en el presente Contrato, en tanto exista tiempo de inactividad o retrasos provocados por fallos en los ordenadores o redes de comunicación u otros equipos informáticos que mantenga EL CLIENTE, tiempo de inactividad o retrasos ocasionados por cualesquiera defectos o cambios en el software de un tercero, tiempo de inactividad o retrasos provenientes de una solicitud del CLIENTE no acordada previamente, y en general por cualesquiera causas de fuerza mayor o caso fortuito. SERCON empleará todo su esfuerzo en minimizar el tiempo de inactividad y los retrasos, y dará aviso escrito a EL CLIENTE, por adelantado, de cualquier tiempo de inactividad previsto.</w:t>
      </w:r>
    </w:p>
    <w:p w14:paraId="6E34406B" w14:textId="77777777" w:rsidR="002C2BA8" w:rsidRPr="002C2BA8" w:rsidRDefault="002C2BA8" w:rsidP="000A00C7">
      <w:pPr>
        <w:spacing w:after="0" w:line="240" w:lineRule="auto"/>
        <w:ind w:right="612"/>
        <w:jc w:val="both"/>
        <w:rPr>
          <w:rFonts w:ascii="Verdana" w:eastAsia="Times New Roman" w:hAnsi="Verdana" w:cs="Times New Roman"/>
          <w:sz w:val="20"/>
          <w:szCs w:val="20"/>
          <w:lang w:eastAsia="es-ES"/>
        </w:rPr>
      </w:pPr>
    </w:p>
    <w:p w14:paraId="6598310F"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SERCON no será responsable de la falta de adecuación de los datos facilitados por EL CLIENTE ni por cualquier problema que se derive directamente de fallos en el servicio a su cargo.</w:t>
      </w:r>
    </w:p>
    <w:p w14:paraId="1A9F0011" w14:textId="77777777" w:rsidR="002C2BA8" w:rsidRPr="002C2BA8" w:rsidRDefault="002C2BA8" w:rsidP="000A00C7">
      <w:pPr>
        <w:spacing w:after="0" w:line="240" w:lineRule="auto"/>
        <w:ind w:right="612"/>
        <w:jc w:val="both"/>
        <w:rPr>
          <w:rFonts w:ascii="Verdana" w:eastAsia="Times New Roman" w:hAnsi="Verdana" w:cs="Times New Roman"/>
          <w:sz w:val="20"/>
          <w:szCs w:val="20"/>
          <w:lang w:eastAsia="es-ES"/>
        </w:rPr>
      </w:pPr>
    </w:p>
    <w:p w14:paraId="60D24A11"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EL CLIENTE queda exonerado de cualquier responsabilidad que, en relación con la propiedad industrial o intelectual, se pudiere derivar con motivo del uso por SERCON de los elementos que, aportados por SERCON y propiedad de terceros, se utilicen para la prestación del servicio objeto de este Contrato.</w:t>
      </w:r>
    </w:p>
    <w:p w14:paraId="7E70495C" w14:textId="77777777" w:rsidR="002C2BA8" w:rsidRPr="002C2BA8" w:rsidRDefault="002C2BA8" w:rsidP="000A00C7">
      <w:pPr>
        <w:spacing w:after="0" w:line="240" w:lineRule="auto"/>
        <w:ind w:right="612"/>
        <w:jc w:val="both"/>
        <w:rPr>
          <w:rFonts w:ascii="Verdana" w:eastAsia="Times New Roman" w:hAnsi="Verdana" w:cs="Times New Roman"/>
          <w:sz w:val="20"/>
          <w:szCs w:val="20"/>
          <w:lang w:eastAsia="es-ES"/>
        </w:rPr>
      </w:pPr>
    </w:p>
    <w:p w14:paraId="34BB50CC" w14:textId="556F7BBC"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SERCON contará con una póliza de seguro de responsabilidad </w:t>
      </w:r>
      <w:r w:rsidRPr="000A00C7">
        <w:rPr>
          <w:rFonts w:ascii="Open Sans" w:eastAsia="Times New Roman" w:hAnsi="Open Sans" w:cs="Open Sans"/>
          <w:spacing w:val="-3"/>
          <w:sz w:val="20"/>
          <w:szCs w:val="24"/>
          <w:lang w:eastAsia="es-ES"/>
        </w:rPr>
        <w:t>civil que asegure</w:t>
      </w:r>
      <w:r w:rsidR="002D64FE" w:rsidRPr="000A00C7">
        <w:rPr>
          <w:rFonts w:ascii="Open Sans" w:eastAsia="Times New Roman" w:hAnsi="Open Sans" w:cs="Open Sans"/>
          <w:spacing w:val="-3"/>
          <w:sz w:val="20"/>
          <w:szCs w:val="24"/>
          <w:lang w:eastAsia="es-ES"/>
        </w:rPr>
        <w:t xml:space="preserve"> suficientemente</w:t>
      </w:r>
      <w:r w:rsidRPr="000A00C7">
        <w:rPr>
          <w:rFonts w:ascii="Open Sans" w:eastAsia="Times New Roman" w:hAnsi="Open Sans" w:cs="Open Sans"/>
          <w:spacing w:val="-3"/>
          <w:sz w:val="20"/>
          <w:szCs w:val="24"/>
          <w:lang w:eastAsia="es-ES"/>
        </w:rPr>
        <w:t xml:space="preserve"> aquélla en la que pudiere incurrir SERCON con ocasión de los servicios comprometidos en este Contrato y de las actividades desarrolladas en ejecución del mismo y,</w:t>
      </w:r>
      <w:r w:rsidRPr="002C2BA8">
        <w:rPr>
          <w:rFonts w:ascii="Open Sans" w:eastAsia="Times New Roman" w:hAnsi="Open Sans" w:cs="Open Sans"/>
          <w:spacing w:val="-3"/>
          <w:sz w:val="20"/>
          <w:szCs w:val="24"/>
          <w:lang w:eastAsia="es-ES"/>
        </w:rPr>
        <w:t xml:space="preserve"> particularmente, los daños que como consecuencia de un actuar negligente de SERCON pudieren ocasionarse.</w:t>
      </w:r>
    </w:p>
    <w:p w14:paraId="11177E0D" w14:textId="77777777" w:rsidR="002C2BA8" w:rsidRPr="002C2BA8" w:rsidRDefault="002C2BA8" w:rsidP="000A00C7">
      <w:pPr>
        <w:spacing w:after="0" w:line="240" w:lineRule="auto"/>
        <w:ind w:right="612"/>
        <w:jc w:val="both"/>
        <w:rPr>
          <w:rFonts w:ascii="Verdana" w:eastAsia="Times New Roman" w:hAnsi="Verdana" w:cs="Times New Roman"/>
          <w:sz w:val="20"/>
          <w:szCs w:val="20"/>
          <w:lang w:eastAsia="es-ES"/>
        </w:rPr>
      </w:pPr>
    </w:p>
    <w:p w14:paraId="4D4B6754"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Con carácter previo a la firma del Contrato, SERCON deberá presentar a la otra Parte acreditación, mediante certificación, de la suscripción de la póliza del seguro correspondiente a los servicios del presente Contrato.</w:t>
      </w:r>
    </w:p>
    <w:p w14:paraId="60C7DA9B" w14:textId="77777777" w:rsidR="002C2BA8" w:rsidRPr="002C2BA8" w:rsidRDefault="002C2BA8" w:rsidP="000A00C7">
      <w:pPr>
        <w:spacing w:after="0" w:line="240" w:lineRule="auto"/>
        <w:ind w:right="612"/>
        <w:jc w:val="both"/>
        <w:rPr>
          <w:rFonts w:ascii="Verdana" w:eastAsia="Times New Roman" w:hAnsi="Verdana" w:cs="Times New Roman"/>
          <w:sz w:val="20"/>
          <w:szCs w:val="20"/>
          <w:lang w:eastAsia="es-ES"/>
        </w:rPr>
      </w:pPr>
    </w:p>
    <w:p w14:paraId="6E1A4505"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Durante la vigencia del presente Contrato, SERCON garantiza que las coberturas contratadas por la misma, estarán vigentes y serán totalmente conformes con las exigidas y comprometidas en el presente Contrato.</w:t>
      </w:r>
    </w:p>
    <w:p w14:paraId="00D6D36C"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4C797A6D"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En caso de responsabilidad extracontractual, las Partes serán responsables sin más limitaciones que las establecidas en la Ley.</w:t>
      </w:r>
    </w:p>
    <w:p w14:paraId="6B5A772C"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089AB48B" w14:textId="77777777" w:rsidR="002C2BA8" w:rsidRPr="002C2BA8" w:rsidRDefault="002C2BA8" w:rsidP="000A00C7">
      <w:pPr>
        <w:spacing w:after="0" w:line="240" w:lineRule="auto"/>
        <w:ind w:right="612"/>
        <w:jc w:val="both"/>
        <w:rPr>
          <w:rFonts w:ascii="Open Sans" w:eastAsia="Times New Roman" w:hAnsi="Open Sans" w:cs="Open Sans"/>
          <w:b/>
          <w:bCs/>
          <w:sz w:val="20"/>
          <w:szCs w:val="20"/>
          <w:lang w:eastAsia="es-ES"/>
        </w:rPr>
      </w:pPr>
      <w:r w:rsidRPr="002C2BA8">
        <w:rPr>
          <w:rFonts w:ascii="Open Sans" w:eastAsia="Times New Roman" w:hAnsi="Open Sans" w:cs="Open Sans"/>
          <w:b/>
          <w:bCs/>
          <w:sz w:val="20"/>
          <w:szCs w:val="20"/>
          <w:lang w:eastAsia="es-ES"/>
        </w:rPr>
        <w:t>OCTAVA. - Confidencialidad y Tratamiento de Datos.</w:t>
      </w:r>
    </w:p>
    <w:p w14:paraId="320CFF28" w14:textId="77777777" w:rsidR="002C2BA8" w:rsidRPr="002C2BA8" w:rsidRDefault="002C2BA8" w:rsidP="000A00C7">
      <w:pPr>
        <w:spacing w:after="0" w:line="240" w:lineRule="auto"/>
        <w:ind w:right="612"/>
        <w:jc w:val="both"/>
        <w:rPr>
          <w:rFonts w:ascii="Verdana" w:eastAsia="Times New Roman" w:hAnsi="Verdana" w:cs="Times New Roman"/>
          <w:b/>
          <w:bCs/>
          <w:sz w:val="20"/>
          <w:szCs w:val="20"/>
          <w:lang w:eastAsia="es-ES"/>
        </w:rPr>
      </w:pPr>
    </w:p>
    <w:p w14:paraId="37A56006"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En cumplimiento de lo dispuesto por el Artículo 28 del Reglamento UE 2016/679 y la Ley Orgánica de Protección de Datos de carácter personal, SERCON se obliga a utilizar los datos personales objeto de tratamiento, o los que recoja para su inclusión con el único y exclusivo objeto de cumplir con el presente Contrato.</w:t>
      </w:r>
    </w:p>
    <w:p w14:paraId="5E618C63"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5F53935F" w14:textId="77777777" w:rsidR="002C2BA8" w:rsidRDefault="002C2BA8" w:rsidP="000A00C7">
      <w:pPr>
        <w:spacing w:after="0" w:line="240" w:lineRule="auto"/>
        <w:jc w:val="both"/>
        <w:rPr>
          <w:rFonts w:ascii="Open Sans" w:eastAsia="Times New Roman" w:hAnsi="Open Sans" w:cs="Open Sans"/>
          <w:spacing w:val="-3"/>
          <w:sz w:val="20"/>
          <w:szCs w:val="24"/>
          <w:lang w:val="es-ES_tradnl" w:eastAsia="es-ES"/>
        </w:rPr>
      </w:pPr>
      <w:r w:rsidRPr="002C2BA8">
        <w:rPr>
          <w:rFonts w:ascii="Open Sans" w:eastAsia="Times New Roman" w:hAnsi="Open Sans" w:cs="Open Sans"/>
          <w:spacing w:val="-3"/>
          <w:sz w:val="20"/>
          <w:szCs w:val="24"/>
          <w:lang w:eastAsia="es-ES"/>
        </w:rPr>
        <w:t>A tal efecto se adjunta como Anexo II “</w:t>
      </w:r>
      <w:r w:rsidRPr="002C2BA8">
        <w:rPr>
          <w:rFonts w:ascii="Open Sans" w:eastAsia="Times New Roman" w:hAnsi="Open Sans" w:cs="Open Sans"/>
          <w:i/>
          <w:spacing w:val="-3"/>
          <w:sz w:val="20"/>
          <w:szCs w:val="24"/>
          <w:lang w:eastAsia="es-ES"/>
        </w:rPr>
        <w:t xml:space="preserve">Contrato de Encargado de Tratamiento” </w:t>
      </w:r>
      <w:r w:rsidRPr="002C2BA8">
        <w:rPr>
          <w:rFonts w:ascii="Open Sans" w:eastAsia="Times New Roman" w:hAnsi="Open Sans" w:cs="Open Sans"/>
          <w:spacing w:val="-3"/>
          <w:sz w:val="20"/>
          <w:szCs w:val="24"/>
          <w:lang w:eastAsia="es-ES"/>
        </w:rPr>
        <w:t>suscrito entre</w:t>
      </w:r>
      <w:r w:rsidRPr="002C2BA8">
        <w:rPr>
          <w:rFonts w:ascii="Open Sans" w:eastAsia="Times New Roman" w:hAnsi="Open Sans" w:cs="Open Sans"/>
          <w:i/>
          <w:spacing w:val="-3"/>
          <w:sz w:val="20"/>
          <w:szCs w:val="24"/>
          <w:lang w:eastAsia="es-ES"/>
        </w:rPr>
        <w:t xml:space="preserve"> </w:t>
      </w:r>
      <w:r w:rsidRPr="002C2BA8">
        <w:rPr>
          <w:rFonts w:ascii="Open Sans" w:eastAsia="Times New Roman" w:hAnsi="Open Sans" w:cs="Open Sans"/>
          <w:spacing w:val="-3"/>
          <w:sz w:val="20"/>
          <w:szCs w:val="24"/>
          <w:lang w:eastAsia="es-ES"/>
        </w:rPr>
        <w:t xml:space="preserve">EL CLIENTE-SERCON, el cual forma parte integrante del presente Contrato, donde se regula las obligaciones a cumplir por parte de SERCON </w:t>
      </w:r>
      <w:r w:rsidRPr="002C2BA8">
        <w:rPr>
          <w:rFonts w:ascii="Open Sans" w:eastAsia="Times New Roman" w:hAnsi="Open Sans" w:cs="Open Sans"/>
          <w:spacing w:val="-3"/>
          <w:sz w:val="20"/>
          <w:szCs w:val="24"/>
          <w:lang w:val="es-ES_tradnl" w:eastAsia="es-ES"/>
        </w:rPr>
        <w:t>a fin de realizar las labores de estipuladas en relación a la prestación de servicios.</w:t>
      </w:r>
    </w:p>
    <w:p w14:paraId="3FD0A480" w14:textId="77777777" w:rsidR="006C7461" w:rsidRPr="002C2BA8" w:rsidRDefault="006C7461" w:rsidP="000A00C7">
      <w:pPr>
        <w:spacing w:after="0" w:line="240" w:lineRule="auto"/>
        <w:jc w:val="both"/>
        <w:rPr>
          <w:rFonts w:ascii="Open Sans" w:eastAsia="Times New Roman" w:hAnsi="Open Sans" w:cs="Open Sans"/>
          <w:sz w:val="20"/>
          <w:szCs w:val="24"/>
          <w:lang w:eastAsia="es-ES"/>
        </w:rPr>
      </w:pPr>
    </w:p>
    <w:p w14:paraId="24498273" w14:textId="77777777" w:rsidR="002C2BA8" w:rsidRDefault="002C2BA8" w:rsidP="000A00C7">
      <w:pPr>
        <w:spacing w:after="0" w:line="240" w:lineRule="auto"/>
        <w:ind w:right="612"/>
        <w:jc w:val="both"/>
        <w:rPr>
          <w:rFonts w:ascii="Open Sans" w:eastAsia="Times New Roman" w:hAnsi="Open Sans" w:cs="Open Sans"/>
          <w:b/>
          <w:bCs/>
          <w:sz w:val="20"/>
          <w:szCs w:val="20"/>
          <w:lang w:eastAsia="es-ES"/>
        </w:rPr>
      </w:pPr>
      <w:r w:rsidRPr="002C2BA8">
        <w:rPr>
          <w:rFonts w:ascii="Open Sans" w:eastAsia="Times New Roman" w:hAnsi="Open Sans" w:cs="Open Sans"/>
          <w:b/>
          <w:bCs/>
          <w:sz w:val="20"/>
          <w:szCs w:val="20"/>
          <w:lang w:eastAsia="es-ES"/>
        </w:rPr>
        <w:t>NOVENA. - Medidas de Protección de los Datos.</w:t>
      </w:r>
    </w:p>
    <w:p w14:paraId="424396E8" w14:textId="77777777" w:rsidR="006C7461" w:rsidRPr="002C2BA8" w:rsidRDefault="006C7461" w:rsidP="000A00C7">
      <w:pPr>
        <w:spacing w:after="0" w:line="240" w:lineRule="auto"/>
        <w:ind w:right="612"/>
        <w:jc w:val="both"/>
        <w:rPr>
          <w:rFonts w:ascii="Open Sans" w:eastAsia="Times New Roman" w:hAnsi="Open Sans" w:cs="Open Sans"/>
          <w:b/>
          <w:bCs/>
          <w:sz w:val="20"/>
          <w:szCs w:val="20"/>
          <w:lang w:eastAsia="es-ES"/>
        </w:rPr>
      </w:pPr>
    </w:p>
    <w:p w14:paraId="331E2E93"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SERCON se responsabiliza de la seguridad de los datos y asume expresamente la obligación de implantar las medidas de seguridad recogidas en la vigente normativa de Protección de Datos de </w:t>
      </w:r>
      <w:r w:rsidRPr="002C2BA8">
        <w:rPr>
          <w:rFonts w:ascii="Open Sans" w:eastAsia="Times New Roman" w:hAnsi="Open Sans" w:cs="Open Sans"/>
          <w:spacing w:val="-3"/>
          <w:sz w:val="20"/>
          <w:szCs w:val="24"/>
          <w:lang w:eastAsia="es-ES"/>
        </w:rPr>
        <w:lastRenderedPageBreak/>
        <w:t>carácter personal a fin de impedir su alteración, pérdida, tratamiento o acceso no autorizado, de acuerdo con el estado de la tecnología, la naturaleza de los datos y los riesgos a que estén expuestos los mismos.</w:t>
      </w:r>
    </w:p>
    <w:p w14:paraId="27ED8B1B" w14:textId="77777777" w:rsidR="002C2BA8" w:rsidRPr="002C2BA8" w:rsidRDefault="002C2BA8" w:rsidP="000A00C7">
      <w:pPr>
        <w:spacing w:after="0" w:line="240" w:lineRule="auto"/>
        <w:ind w:right="612"/>
        <w:jc w:val="both"/>
        <w:rPr>
          <w:rFonts w:ascii="Verdana" w:eastAsia="Times New Roman" w:hAnsi="Verdana" w:cs="Verdana"/>
          <w:spacing w:val="5"/>
          <w:sz w:val="20"/>
          <w:szCs w:val="20"/>
          <w:lang w:val="es-ES_tradnl" w:eastAsia="es-ES"/>
        </w:rPr>
      </w:pPr>
    </w:p>
    <w:p w14:paraId="5EFE4C25" w14:textId="77777777" w:rsid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No obstante lo anterior, el presente Contrato queda sujeto a posibles cambios normativos que se produzcan en el ámbito de Protección de Datos siempre que no entre en contradicción con lo establecido en el presente Contrato.</w:t>
      </w:r>
    </w:p>
    <w:p w14:paraId="360120B1" w14:textId="77777777" w:rsidR="006C7461" w:rsidRPr="002C2BA8" w:rsidRDefault="006C7461" w:rsidP="000A00C7">
      <w:pPr>
        <w:spacing w:after="0" w:line="240" w:lineRule="auto"/>
        <w:jc w:val="both"/>
        <w:rPr>
          <w:rFonts w:ascii="Open Sans" w:eastAsia="Times New Roman" w:hAnsi="Open Sans" w:cs="Open Sans"/>
          <w:spacing w:val="-3"/>
          <w:sz w:val="20"/>
          <w:szCs w:val="24"/>
          <w:lang w:eastAsia="es-ES"/>
        </w:rPr>
      </w:pPr>
    </w:p>
    <w:p w14:paraId="5CBC1044" w14:textId="77777777" w:rsidR="002C2BA8" w:rsidRDefault="002C2BA8" w:rsidP="000A00C7">
      <w:pPr>
        <w:keepNext/>
        <w:spacing w:after="0" w:line="240" w:lineRule="auto"/>
        <w:ind w:right="612"/>
        <w:jc w:val="both"/>
        <w:outlineLvl w:val="6"/>
        <w:rPr>
          <w:rFonts w:ascii="Open Sans" w:eastAsia="Times New Roman" w:hAnsi="Open Sans" w:cs="Open Sans"/>
          <w:b/>
          <w:bCs/>
          <w:sz w:val="20"/>
          <w:szCs w:val="20"/>
          <w:lang w:eastAsia="es-ES"/>
        </w:rPr>
      </w:pPr>
      <w:r w:rsidRPr="002C2BA8">
        <w:rPr>
          <w:rFonts w:ascii="Open Sans" w:eastAsia="Times New Roman" w:hAnsi="Open Sans" w:cs="Open Sans"/>
          <w:b/>
          <w:spacing w:val="-3"/>
          <w:sz w:val="20"/>
          <w:szCs w:val="24"/>
          <w:lang w:eastAsia="es-ES"/>
        </w:rPr>
        <w:t>DÉCIMA</w:t>
      </w:r>
      <w:r w:rsidRPr="002C2BA8">
        <w:rPr>
          <w:rFonts w:ascii="Verdana" w:eastAsia="Times New Roman" w:hAnsi="Verdana" w:cs="Times New Roman"/>
          <w:b/>
          <w:sz w:val="20"/>
          <w:szCs w:val="20"/>
          <w:lang w:eastAsia="es-ES"/>
        </w:rPr>
        <w:t xml:space="preserve">. - </w:t>
      </w:r>
      <w:r w:rsidRPr="002C2BA8">
        <w:rPr>
          <w:rFonts w:ascii="Open Sans" w:eastAsia="Times New Roman" w:hAnsi="Open Sans" w:cs="Open Sans"/>
          <w:b/>
          <w:bCs/>
          <w:sz w:val="20"/>
          <w:szCs w:val="20"/>
          <w:lang w:eastAsia="es-ES"/>
        </w:rPr>
        <w:t>Personal y Sistemas.</w:t>
      </w:r>
    </w:p>
    <w:p w14:paraId="644FFB0B" w14:textId="77777777" w:rsidR="006C7461" w:rsidRPr="002C2BA8" w:rsidRDefault="006C7461" w:rsidP="000A00C7">
      <w:pPr>
        <w:keepNext/>
        <w:spacing w:after="0" w:line="240" w:lineRule="auto"/>
        <w:ind w:right="612"/>
        <w:jc w:val="both"/>
        <w:outlineLvl w:val="6"/>
        <w:rPr>
          <w:rFonts w:ascii="Verdana" w:eastAsia="Times New Roman" w:hAnsi="Verdana" w:cs="Times New Roman"/>
          <w:b/>
          <w:sz w:val="20"/>
          <w:szCs w:val="20"/>
          <w:lang w:eastAsia="es-ES"/>
        </w:rPr>
      </w:pPr>
    </w:p>
    <w:p w14:paraId="35C8DEF7"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La relación entre las Partes tiene carácter exclusivamente mercantil, no existiendo vínculo laboral alguno entre EL CLIENTE y SERCON, aunque eventualmente tenga que prestar sus servicios en el domicilio social de aquella. </w:t>
      </w:r>
    </w:p>
    <w:p w14:paraId="761E7089"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08D02A90"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SERCON podrá designar en cada momento los trabajadores de su plantilla que habrán de desarrollar el servicio.</w:t>
      </w:r>
    </w:p>
    <w:p w14:paraId="34FD9447"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7F2E49F2"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SERCON declara que el personal de su plantilla es contratado de conformidad con la legislación laboral y pone a disposición del CLIENTE los documentos necesarios (TC1, TC2, contrato de trabajo, etc.) para su verificación.</w:t>
      </w:r>
    </w:p>
    <w:p w14:paraId="2DD7C72B"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4A009902" w14:textId="77777777" w:rsid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EL CLIENTE se compromete a designar un Coordinador del servicio para canalizar sus relaciones con SERCON. El responsable del servicio nombrado por SERCON, y el Coordinador designado por EL CLIENTE se reunirán periódicamente con el fin de evaluar el correcto cumplimiento de las obligaciones de las Partes derivadas de la firma del presente Contrato.</w:t>
      </w:r>
    </w:p>
    <w:p w14:paraId="6B5EBF8B" w14:textId="77777777" w:rsidR="006C7461" w:rsidRPr="002C2BA8" w:rsidRDefault="006C7461" w:rsidP="000A00C7">
      <w:pPr>
        <w:spacing w:after="0" w:line="240" w:lineRule="auto"/>
        <w:jc w:val="both"/>
        <w:rPr>
          <w:rFonts w:ascii="Open Sans" w:eastAsia="Times New Roman" w:hAnsi="Open Sans" w:cs="Open Sans"/>
          <w:spacing w:val="-3"/>
          <w:sz w:val="20"/>
          <w:szCs w:val="24"/>
          <w:lang w:eastAsia="es-ES"/>
        </w:rPr>
      </w:pPr>
    </w:p>
    <w:p w14:paraId="13FABA25" w14:textId="77777777" w:rsidR="002C2BA8" w:rsidRDefault="002C2BA8" w:rsidP="000A00C7">
      <w:pPr>
        <w:keepNext/>
        <w:spacing w:after="0" w:line="240" w:lineRule="auto"/>
        <w:ind w:right="612"/>
        <w:jc w:val="both"/>
        <w:outlineLvl w:val="1"/>
        <w:rPr>
          <w:rFonts w:ascii="Open Sans" w:eastAsia="Times New Roman" w:hAnsi="Open Sans" w:cs="Open Sans"/>
          <w:b/>
          <w:bCs/>
          <w:sz w:val="20"/>
          <w:szCs w:val="20"/>
          <w:lang w:eastAsia="es-ES"/>
        </w:rPr>
      </w:pPr>
      <w:r w:rsidRPr="000A00C7">
        <w:rPr>
          <w:rFonts w:ascii="Open Sans" w:eastAsia="Times New Roman" w:hAnsi="Open Sans" w:cs="Open Sans"/>
          <w:b/>
          <w:bCs/>
          <w:sz w:val="20"/>
          <w:szCs w:val="20"/>
          <w:lang w:eastAsia="es-ES"/>
        </w:rPr>
        <w:t>UNDÉCIMA. - Notificaciones.</w:t>
      </w:r>
    </w:p>
    <w:p w14:paraId="2CE71C93" w14:textId="77777777" w:rsidR="006C7461" w:rsidRPr="000A00C7" w:rsidRDefault="006C7461" w:rsidP="000A00C7">
      <w:pPr>
        <w:keepNext/>
        <w:spacing w:after="0" w:line="240" w:lineRule="auto"/>
        <w:ind w:right="612"/>
        <w:jc w:val="both"/>
        <w:outlineLvl w:val="1"/>
        <w:rPr>
          <w:rFonts w:ascii="Open Sans" w:eastAsia="Times New Roman" w:hAnsi="Open Sans" w:cs="Open Sans"/>
          <w:b/>
          <w:sz w:val="20"/>
          <w:szCs w:val="20"/>
          <w:lang w:eastAsia="es-ES"/>
        </w:rPr>
      </w:pPr>
    </w:p>
    <w:p w14:paraId="14C3DDCF" w14:textId="77777777" w:rsidR="002C2BA8" w:rsidRPr="000A00C7" w:rsidRDefault="002C2BA8" w:rsidP="000A00C7">
      <w:pPr>
        <w:spacing w:after="0" w:line="240" w:lineRule="auto"/>
        <w:jc w:val="both"/>
        <w:rPr>
          <w:rFonts w:ascii="Open Sans" w:eastAsia="Times New Roman" w:hAnsi="Open Sans" w:cs="Open Sans"/>
          <w:spacing w:val="-3"/>
          <w:sz w:val="20"/>
          <w:szCs w:val="24"/>
          <w:lang w:eastAsia="es-ES"/>
        </w:rPr>
      </w:pPr>
      <w:r w:rsidRPr="000A00C7">
        <w:rPr>
          <w:rFonts w:ascii="Open Sans" w:eastAsia="Times New Roman" w:hAnsi="Open Sans" w:cs="Open Sans"/>
          <w:spacing w:val="-3"/>
          <w:sz w:val="20"/>
          <w:szCs w:val="24"/>
          <w:lang w:eastAsia="es-ES"/>
        </w:rPr>
        <w:t>Todas las notificaciones, modificaciones y comunicados que deba realizar SERCON por orden del CLIENTE se considerarán recibidas y plenamente eficaces cuando se comuniquen por correo electrónico a la dirección de correo abajo indicada, confirmado con acuse de recibo.</w:t>
      </w:r>
    </w:p>
    <w:p w14:paraId="392102CD" w14:textId="77777777" w:rsidR="002C2BA8" w:rsidRPr="000A00C7" w:rsidRDefault="002C2BA8" w:rsidP="000A00C7">
      <w:pPr>
        <w:spacing w:after="0" w:line="240" w:lineRule="auto"/>
        <w:jc w:val="both"/>
        <w:rPr>
          <w:rFonts w:ascii="Open Sans" w:eastAsia="Times New Roman" w:hAnsi="Open Sans" w:cs="Open Sans"/>
          <w:spacing w:val="-3"/>
          <w:sz w:val="20"/>
          <w:szCs w:val="24"/>
          <w:lang w:eastAsia="es-ES"/>
        </w:rPr>
      </w:pPr>
    </w:p>
    <w:p w14:paraId="42753994" w14:textId="77777777" w:rsidR="002C2BA8" w:rsidRPr="000A00C7" w:rsidRDefault="002C2BA8" w:rsidP="000A00C7">
      <w:pPr>
        <w:numPr>
          <w:ilvl w:val="0"/>
          <w:numId w:val="9"/>
        </w:numPr>
        <w:spacing w:after="0" w:line="240" w:lineRule="auto"/>
        <w:jc w:val="both"/>
        <w:rPr>
          <w:rFonts w:ascii="Open Sans" w:eastAsia="Times New Roman" w:hAnsi="Open Sans" w:cs="Open Sans"/>
          <w:spacing w:val="-3"/>
          <w:sz w:val="20"/>
          <w:szCs w:val="24"/>
          <w:lang w:eastAsia="es-ES"/>
        </w:rPr>
      </w:pPr>
      <w:r w:rsidRPr="000A00C7">
        <w:rPr>
          <w:rFonts w:ascii="Open Sans" w:eastAsia="Times New Roman" w:hAnsi="Open Sans" w:cs="Open Sans"/>
          <w:spacing w:val="-3"/>
          <w:sz w:val="20"/>
          <w:szCs w:val="24"/>
          <w:lang w:eastAsia="es-ES"/>
        </w:rPr>
        <w:t xml:space="preserve">EL CLIENTE comunicará las notificaciones por escrito a SERCON a la dirección de correo electrónico: </w:t>
      </w:r>
      <w:hyperlink r:id="rId7" w:history="1">
        <w:r w:rsidRPr="000A00C7">
          <w:rPr>
            <w:rFonts w:ascii="Open Sans" w:eastAsia="Times New Roman" w:hAnsi="Open Sans" w:cs="Open Sans"/>
            <w:color w:val="0000FF"/>
            <w:spacing w:val="-3"/>
            <w:sz w:val="20"/>
            <w:szCs w:val="24"/>
            <w:u w:val="single"/>
            <w:lang w:eastAsia="es-ES"/>
          </w:rPr>
          <w:t>protecciondedatos@grupopsn.es</w:t>
        </w:r>
      </w:hyperlink>
    </w:p>
    <w:p w14:paraId="262ECB11" w14:textId="77777777" w:rsidR="002C2BA8" w:rsidRPr="000A00C7" w:rsidRDefault="002C2BA8" w:rsidP="000A00C7">
      <w:pPr>
        <w:spacing w:after="0" w:line="240" w:lineRule="auto"/>
        <w:ind w:left="720"/>
        <w:jc w:val="both"/>
        <w:rPr>
          <w:rFonts w:ascii="Open Sans" w:eastAsia="Times New Roman" w:hAnsi="Open Sans" w:cs="Open Sans"/>
          <w:spacing w:val="-3"/>
          <w:sz w:val="20"/>
          <w:szCs w:val="24"/>
          <w:lang w:eastAsia="es-ES"/>
        </w:rPr>
      </w:pPr>
    </w:p>
    <w:p w14:paraId="39400E97" w14:textId="21A98DE2" w:rsidR="006C7461" w:rsidRDefault="002C2BA8" w:rsidP="002E3C5B">
      <w:pPr>
        <w:pStyle w:val="Prrafodelista"/>
        <w:numPr>
          <w:ilvl w:val="0"/>
          <w:numId w:val="9"/>
        </w:numPr>
        <w:jc w:val="both"/>
        <w:rPr>
          <w:rFonts w:ascii="Open Sans" w:hAnsi="Open Sans" w:cs="Open Sans"/>
          <w:spacing w:val="-3"/>
          <w:sz w:val="20"/>
        </w:rPr>
      </w:pPr>
      <w:r w:rsidRPr="00B13641">
        <w:rPr>
          <w:rFonts w:ascii="Open Sans" w:hAnsi="Open Sans" w:cs="Open Sans"/>
          <w:spacing w:val="-3"/>
          <w:sz w:val="20"/>
        </w:rPr>
        <w:t xml:space="preserve">SERCON realizará las notificaciones al CLIENTE en la siguiente dirección de correo electrónico: </w:t>
      </w:r>
      <w:r w:rsidR="002E3C5B" w:rsidRPr="002E3C5B">
        <w:rPr>
          <w:rFonts w:ascii="Open Sans" w:hAnsi="Open Sans" w:cs="Open Sans"/>
          <w:color w:val="0000FF"/>
          <w:spacing w:val="-3"/>
          <w:sz w:val="20"/>
          <w:u w:val="single"/>
        </w:rPr>
        <w:t>camiloechevarria@redfarma.org</w:t>
      </w:r>
    </w:p>
    <w:p w14:paraId="729A5338" w14:textId="77777777" w:rsidR="00B13641" w:rsidRPr="00B13641" w:rsidRDefault="00B13641" w:rsidP="00B13641">
      <w:pPr>
        <w:pStyle w:val="Prrafodelista"/>
        <w:rPr>
          <w:rFonts w:ascii="Open Sans" w:hAnsi="Open Sans" w:cs="Open Sans"/>
          <w:spacing w:val="-3"/>
          <w:sz w:val="20"/>
        </w:rPr>
      </w:pPr>
    </w:p>
    <w:p w14:paraId="4FEAD288" w14:textId="7E9B8D2F" w:rsidR="006C7461" w:rsidRDefault="002C2BA8" w:rsidP="000A00C7">
      <w:pPr>
        <w:keepNext/>
        <w:spacing w:after="0" w:line="240" w:lineRule="auto"/>
        <w:ind w:right="612"/>
        <w:jc w:val="both"/>
        <w:outlineLvl w:val="1"/>
        <w:rPr>
          <w:rFonts w:ascii="Open Sans" w:eastAsia="Times New Roman" w:hAnsi="Open Sans" w:cs="Open Sans"/>
          <w:b/>
          <w:bCs/>
          <w:sz w:val="20"/>
          <w:szCs w:val="20"/>
          <w:lang w:eastAsia="es-ES"/>
        </w:rPr>
      </w:pPr>
      <w:r w:rsidRPr="002C2BA8">
        <w:rPr>
          <w:rFonts w:ascii="Open Sans" w:eastAsia="Times New Roman" w:hAnsi="Open Sans" w:cs="Open Sans"/>
          <w:b/>
          <w:bCs/>
          <w:sz w:val="20"/>
          <w:szCs w:val="20"/>
          <w:lang w:eastAsia="es-ES"/>
        </w:rPr>
        <w:t xml:space="preserve">DÉCIMOSEGUNDA. - Resolución del Contrato. </w:t>
      </w:r>
    </w:p>
    <w:p w14:paraId="308445DA" w14:textId="77777777" w:rsidR="006C7461" w:rsidRPr="002C2BA8" w:rsidRDefault="006C7461" w:rsidP="000A00C7">
      <w:pPr>
        <w:keepNext/>
        <w:spacing w:after="0" w:line="240" w:lineRule="auto"/>
        <w:ind w:right="612"/>
        <w:jc w:val="both"/>
        <w:outlineLvl w:val="1"/>
        <w:rPr>
          <w:rFonts w:ascii="Open Sans" w:eastAsia="Times New Roman" w:hAnsi="Open Sans" w:cs="Open Sans"/>
          <w:b/>
          <w:bCs/>
          <w:sz w:val="20"/>
          <w:szCs w:val="20"/>
          <w:lang w:eastAsia="es-ES"/>
        </w:rPr>
      </w:pPr>
    </w:p>
    <w:p w14:paraId="0286C434"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El presente Contrato podrá ser resuelto en los siguientes casos: </w:t>
      </w:r>
    </w:p>
    <w:p w14:paraId="0721A93B" w14:textId="77777777" w:rsidR="002C2BA8" w:rsidRPr="002C2BA8" w:rsidRDefault="002C2BA8" w:rsidP="000A00C7">
      <w:pPr>
        <w:spacing w:after="0" w:line="240" w:lineRule="auto"/>
        <w:ind w:right="612"/>
        <w:jc w:val="both"/>
        <w:rPr>
          <w:rFonts w:ascii="Verdana" w:eastAsia="Times New Roman" w:hAnsi="Verdana" w:cs="Baskerville BE Regular"/>
          <w:color w:val="000000"/>
          <w:spacing w:val="-3"/>
          <w:sz w:val="20"/>
          <w:szCs w:val="20"/>
          <w:lang w:eastAsia="es-ES"/>
        </w:rPr>
      </w:pPr>
    </w:p>
    <w:p w14:paraId="3165E19A" w14:textId="77777777" w:rsidR="002C2BA8" w:rsidRPr="002C2BA8" w:rsidRDefault="002C2BA8" w:rsidP="000A00C7">
      <w:pPr>
        <w:numPr>
          <w:ilvl w:val="0"/>
          <w:numId w:val="10"/>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Por mutuo acuerdo de las Partes.</w:t>
      </w:r>
    </w:p>
    <w:p w14:paraId="2C8C9F03" w14:textId="77777777" w:rsidR="002C2BA8" w:rsidRPr="002C2BA8" w:rsidRDefault="002C2BA8" w:rsidP="000A00C7">
      <w:pPr>
        <w:spacing w:after="0" w:line="240" w:lineRule="auto"/>
        <w:ind w:right="612"/>
        <w:jc w:val="both"/>
        <w:rPr>
          <w:rFonts w:ascii="Verdana" w:eastAsia="Times New Roman" w:hAnsi="Verdana" w:cs="Baskerville BE Regular"/>
          <w:color w:val="000000"/>
          <w:spacing w:val="-3"/>
          <w:sz w:val="20"/>
          <w:szCs w:val="20"/>
          <w:lang w:eastAsia="es-ES_tradnl"/>
        </w:rPr>
      </w:pPr>
    </w:p>
    <w:p w14:paraId="29BD0B06" w14:textId="4DED07A5" w:rsidR="002C2BA8" w:rsidRPr="002C2BA8" w:rsidRDefault="002C2BA8" w:rsidP="000A00C7">
      <w:pPr>
        <w:numPr>
          <w:ilvl w:val="0"/>
          <w:numId w:val="10"/>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Por el incumplimiento grave o reiterado de cualquiera de las obligaciones asumidas en el presente Contrato por cualquiera de las Partes, salvo que el incumplimiento sea susceptible de subsanación, en cuyo caso, se enviará notificación escrita a la parte incum</w:t>
      </w:r>
      <w:r w:rsidR="00FE55A7">
        <w:rPr>
          <w:rFonts w:ascii="Open Sans" w:eastAsia="Times New Roman" w:hAnsi="Open Sans" w:cs="Open Sans"/>
          <w:spacing w:val="-3"/>
          <w:sz w:val="20"/>
          <w:szCs w:val="24"/>
          <w:lang w:eastAsia="es-ES"/>
        </w:rPr>
        <w:t xml:space="preserve">plidora para que, en el plazo </w:t>
      </w:r>
      <w:r w:rsidR="00FE55A7" w:rsidRPr="000A00C7">
        <w:rPr>
          <w:rFonts w:ascii="Open Sans" w:eastAsia="Times New Roman" w:hAnsi="Open Sans" w:cs="Open Sans"/>
          <w:spacing w:val="-3"/>
          <w:sz w:val="20"/>
          <w:szCs w:val="24"/>
          <w:lang w:eastAsia="es-ES"/>
        </w:rPr>
        <w:t>de 30 días</w:t>
      </w:r>
      <w:r w:rsidR="00FE55A7">
        <w:rPr>
          <w:rFonts w:ascii="Open Sans" w:eastAsia="Times New Roman" w:hAnsi="Open Sans" w:cs="Open Sans"/>
          <w:spacing w:val="-3"/>
          <w:sz w:val="20"/>
          <w:szCs w:val="24"/>
          <w:lang w:eastAsia="es-ES"/>
        </w:rPr>
        <w:t xml:space="preserve"> </w:t>
      </w:r>
      <w:r w:rsidRPr="002C2BA8">
        <w:rPr>
          <w:rFonts w:ascii="Open Sans" w:eastAsia="Times New Roman" w:hAnsi="Open Sans" w:cs="Open Sans"/>
          <w:spacing w:val="-3"/>
          <w:sz w:val="20"/>
          <w:szCs w:val="24"/>
          <w:lang w:eastAsia="es-ES"/>
        </w:rPr>
        <w:t>proceda a la subsanación.</w:t>
      </w:r>
    </w:p>
    <w:p w14:paraId="545CA79A"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p>
    <w:p w14:paraId="0196ACE8" w14:textId="77777777" w:rsidR="002C2BA8" w:rsidRPr="002C2BA8" w:rsidRDefault="002C2BA8" w:rsidP="000A00C7">
      <w:pPr>
        <w:numPr>
          <w:ilvl w:val="0"/>
          <w:numId w:val="10"/>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Por incurrir alguna de las Partes en los supuestos de liquidación, disolución o administración judicial o extrajudicial o de hecho.</w:t>
      </w:r>
      <w:r w:rsidRPr="002C2BA8">
        <w:rPr>
          <w:rFonts w:ascii="Open Sans" w:eastAsia="Times New Roman" w:hAnsi="Open Sans" w:cs="Open Sans"/>
          <w:spacing w:val="-3"/>
          <w:sz w:val="20"/>
          <w:szCs w:val="24"/>
          <w:lang w:eastAsia="es-ES"/>
        </w:rPr>
        <w:tab/>
      </w:r>
    </w:p>
    <w:p w14:paraId="0C73F5EF" w14:textId="77777777" w:rsidR="002C2BA8" w:rsidRPr="002C2BA8" w:rsidRDefault="002C2BA8" w:rsidP="000A00C7">
      <w:pPr>
        <w:tabs>
          <w:tab w:val="left" w:pos="-1440"/>
          <w:tab w:val="left" w:pos="-720"/>
          <w:tab w:val="left" w:pos="-284"/>
          <w:tab w:val="left" w:pos="1418"/>
          <w:tab w:val="left" w:pos="2106"/>
          <w:tab w:val="left" w:pos="2574"/>
          <w:tab w:val="left" w:pos="3042"/>
          <w:tab w:val="left" w:pos="3510"/>
          <w:tab w:val="left" w:pos="3978"/>
          <w:tab w:val="left" w:pos="4446"/>
          <w:tab w:val="left" w:pos="5040"/>
        </w:tabs>
        <w:suppressAutoHyphens/>
        <w:spacing w:after="0" w:line="240" w:lineRule="auto"/>
        <w:ind w:right="612"/>
        <w:jc w:val="both"/>
        <w:rPr>
          <w:rFonts w:ascii="Verdana" w:eastAsia="Times New Roman" w:hAnsi="Verdana" w:cs="Baskerville BE Regular"/>
          <w:color w:val="000000"/>
          <w:spacing w:val="-3"/>
          <w:sz w:val="20"/>
          <w:szCs w:val="20"/>
          <w:lang w:eastAsia="es-ES_tradnl"/>
        </w:rPr>
      </w:pPr>
    </w:p>
    <w:p w14:paraId="57AE8766" w14:textId="77777777" w:rsidR="002C2BA8" w:rsidRPr="002C2BA8" w:rsidRDefault="002C2BA8" w:rsidP="000A00C7">
      <w:pPr>
        <w:numPr>
          <w:ilvl w:val="0"/>
          <w:numId w:val="10"/>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Por las causas generales establecidas en </w:t>
      </w:r>
      <w:smartTag w:uri="urn:schemas-microsoft-com:office:smarttags" w:element="PersonName">
        <w:smartTagPr>
          <w:attr w:name="ProductID" w:val="la Ley."/>
        </w:smartTagPr>
        <w:r w:rsidRPr="002C2BA8">
          <w:rPr>
            <w:rFonts w:ascii="Open Sans" w:eastAsia="Times New Roman" w:hAnsi="Open Sans" w:cs="Open Sans"/>
            <w:spacing w:val="-3"/>
            <w:sz w:val="20"/>
            <w:szCs w:val="24"/>
            <w:lang w:eastAsia="es-ES"/>
          </w:rPr>
          <w:t>la Ley.</w:t>
        </w:r>
      </w:smartTag>
    </w:p>
    <w:p w14:paraId="5D8D3486" w14:textId="77777777" w:rsidR="002C2BA8" w:rsidRPr="002C2BA8" w:rsidRDefault="002C2BA8" w:rsidP="000A00C7">
      <w:pPr>
        <w:tabs>
          <w:tab w:val="left" w:pos="-1440"/>
          <w:tab w:val="left" w:pos="-720"/>
          <w:tab w:val="left" w:pos="-284"/>
          <w:tab w:val="left" w:pos="1418"/>
          <w:tab w:val="left" w:pos="2106"/>
          <w:tab w:val="left" w:pos="2574"/>
          <w:tab w:val="left" w:pos="3042"/>
          <w:tab w:val="left" w:pos="3510"/>
          <w:tab w:val="left" w:pos="3978"/>
          <w:tab w:val="left" w:pos="4446"/>
          <w:tab w:val="left" w:pos="5040"/>
        </w:tabs>
        <w:suppressAutoHyphens/>
        <w:spacing w:after="0" w:line="240" w:lineRule="auto"/>
        <w:ind w:right="612"/>
        <w:jc w:val="both"/>
        <w:rPr>
          <w:rFonts w:ascii="Verdana" w:eastAsia="Times New Roman" w:hAnsi="Verdana" w:cs="Baskerville BE Regular"/>
          <w:color w:val="000000"/>
          <w:spacing w:val="-3"/>
          <w:sz w:val="20"/>
          <w:szCs w:val="20"/>
          <w:lang w:eastAsia="es-ES_tradnl"/>
        </w:rPr>
      </w:pPr>
    </w:p>
    <w:p w14:paraId="0D24E062" w14:textId="77777777" w:rsidR="002C2BA8" w:rsidRPr="002C2BA8" w:rsidRDefault="002C2BA8" w:rsidP="000A00C7">
      <w:pPr>
        <w:numPr>
          <w:ilvl w:val="0"/>
          <w:numId w:val="10"/>
        </w:num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Por la expiración del plazo de vigencia del presente Contrato, previa comunicación de la intención de no renovar.</w:t>
      </w:r>
    </w:p>
    <w:p w14:paraId="32478E13" w14:textId="3412BE72" w:rsidR="002C2BA8" w:rsidRPr="002C2BA8" w:rsidRDefault="00A26755" w:rsidP="000A00C7">
      <w:pPr>
        <w:numPr>
          <w:ilvl w:val="0"/>
          <w:numId w:val="10"/>
        </w:numPr>
        <w:spacing w:after="0" w:line="240" w:lineRule="auto"/>
        <w:jc w:val="both"/>
        <w:rPr>
          <w:rFonts w:ascii="Open Sans" w:eastAsia="Times New Roman" w:hAnsi="Open Sans" w:cs="Open Sans"/>
          <w:spacing w:val="-3"/>
          <w:sz w:val="20"/>
          <w:szCs w:val="24"/>
          <w:lang w:eastAsia="es-ES"/>
        </w:rPr>
      </w:pPr>
      <w:r>
        <w:rPr>
          <w:rFonts w:ascii="Open Sans" w:eastAsia="Times New Roman" w:hAnsi="Open Sans" w:cs="Open Sans"/>
          <w:spacing w:val="-3"/>
          <w:sz w:val="20"/>
          <w:szCs w:val="24"/>
          <w:lang w:eastAsia="es-ES"/>
        </w:rPr>
        <w:t>P</w:t>
      </w:r>
      <w:r w:rsidR="002C2BA8" w:rsidRPr="002C2BA8">
        <w:rPr>
          <w:rFonts w:ascii="Open Sans" w:eastAsia="Times New Roman" w:hAnsi="Open Sans" w:cs="Open Sans"/>
          <w:spacing w:val="-3"/>
          <w:sz w:val="20"/>
          <w:szCs w:val="24"/>
          <w:lang w:eastAsia="es-ES"/>
        </w:rPr>
        <w:t>or la imposibilidad de prestación de los servicios por causas ajenas a la voluntad de las Partes.</w:t>
      </w:r>
    </w:p>
    <w:p w14:paraId="7E2235B5" w14:textId="77777777" w:rsidR="002C2BA8" w:rsidRDefault="002C2BA8" w:rsidP="000A00C7">
      <w:pPr>
        <w:keepNext/>
        <w:spacing w:after="0" w:line="240" w:lineRule="auto"/>
        <w:ind w:right="612"/>
        <w:jc w:val="both"/>
        <w:outlineLvl w:val="1"/>
        <w:rPr>
          <w:rFonts w:ascii="Open Sans" w:eastAsia="Times New Roman" w:hAnsi="Open Sans" w:cs="Open Sans"/>
          <w:b/>
          <w:bCs/>
          <w:sz w:val="20"/>
          <w:szCs w:val="20"/>
          <w:lang w:eastAsia="es-ES"/>
        </w:rPr>
      </w:pPr>
      <w:r w:rsidRPr="002C2BA8">
        <w:rPr>
          <w:rFonts w:ascii="Open Sans" w:eastAsia="Times New Roman" w:hAnsi="Open Sans" w:cs="Open Sans"/>
          <w:b/>
          <w:bCs/>
          <w:sz w:val="20"/>
          <w:szCs w:val="20"/>
          <w:lang w:eastAsia="es-ES"/>
        </w:rPr>
        <w:lastRenderedPageBreak/>
        <w:t>DECIMOTERCERA. - Asistencia recíproca.</w:t>
      </w:r>
    </w:p>
    <w:p w14:paraId="73D64352" w14:textId="77777777" w:rsidR="006C7461" w:rsidRPr="002C2BA8" w:rsidRDefault="006C7461" w:rsidP="000A00C7">
      <w:pPr>
        <w:keepNext/>
        <w:spacing w:after="0" w:line="240" w:lineRule="auto"/>
        <w:ind w:right="612"/>
        <w:jc w:val="both"/>
        <w:outlineLvl w:val="1"/>
        <w:rPr>
          <w:rFonts w:ascii="Open Sans" w:eastAsia="Times New Roman" w:hAnsi="Open Sans" w:cs="Open Sans"/>
          <w:b/>
          <w:bCs/>
          <w:sz w:val="20"/>
          <w:szCs w:val="20"/>
          <w:lang w:eastAsia="es-ES"/>
        </w:rPr>
      </w:pPr>
    </w:p>
    <w:p w14:paraId="0173538C"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Las Partes acuerdan facilitarse asistencia recíproca al objeto de resolver satisfactoriamente cualquier clase de requisito o exigencia que deba ser cumplida al objeto de lograr la ejecución adecuada de este Contrato o de cualquier acuerdo relacionado con el mismo.</w:t>
      </w:r>
    </w:p>
    <w:p w14:paraId="4058DFD3" w14:textId="77777777" w:rsidR="002C2BA8" w:rsidRPr="002C2BA8" w:rsidRDefault="002C2BA8" w:rsidP="000A00C7">
      <w:pPr>
        <w:spacing w:after="0" w:line="240" w:lineRule="auto"/>
        <w:ind w:right="612"/>
        <w:jc w:val="both"/>
        <w:rPr>
          <w:rFonts w:ascii="Verdana" w:eastAsia="Times New Roman" w:hAnsi="Verdana" w:cs="Times New Roman"/>
          <w:sz w:val="20"/>
          <w:szCs w:val="20"/>
          <w:lang w:eastAsia="es-ES"/>
        </w:rPr>
      </w:pPr>
    </w:p>
    <w:p w14:paraId="2C8F83D0" w14:textId="77777777" w:rsid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Asimismo, SERCON colaborará y asistirá en lo necesario al CLIENTE como consecuencia del inicio de cualquier procedimiento de inspección o sancionador por parte de la Agencia Española de Protección de Datos durante la vigencia del presente Contrato y durante el plazo de tres años desde su terminación, con independencia de la causa de finalización.</w:t>
      </w:r>
    </w:p>
    <w:p w14:paraId="7DE19D3E" w14:textId="77777777" w:rsidR="006C7461" w:rsidRPr="002C2BA8" w:rsidRDefault="006C7461" w:rsidP="000A00C7">
      <w:pPr>
        <w:spacing w:after="0" w:line="240" w:lineRule="auto"/>
        <w:jc w:val="both"/>
        <w:rPr>
          <w:rFonts w:ascii="Open Sans" w:eastAsia="Times New Roman" w:hAnsi="Open Sans" w:cs="Open Sans"/>
          <w:spacing w:val="-3"/>
          <w:sz w:val="20"/>
          <w:szCs w:val="24"/>
          <w:lang w:eastAsia="es-ES"/>
        </w:rPr>
      </w:pPr>
    </w:p>
    <w:p w14:paraId="18C07F8F" w14:textId="77777777" w:rsidR="002C2BA8" w:rsidRDefault="002C2BA8" w:rsidP="000A00C7">
      <w:pPr>
        <w:keepNext/>
        <w:spacing w:after="0" w:line="240" w:lineRule="auto"/>
        <w:ind w:right="612"/>
        <w:jc w:val="both"/>
        <w:outlineLvl w:val="1"/>
        <w:rPr>
          <w:rFonts w:ascii="Open Sans" w:eastAsia="Times New Roman" w:hAnsi="Open Sans" w:cs="Open Sans"/>
          <w:b/>
          <w:bCs/>
          <w:sz w:val="20"/>
          <w:szCs w:val="20"/>
          <w:lang w:eastAsia="es-ES"/>
        </w:rPr>
      </w:pPr>
      <w:r w:rsidRPr="002C2BA8">
        <w:rPr>
          <w:rFonts w:ascii="Open Sans" w:eastAsia="Times New Roman" w:hAnsi="Open Sans" w:cs="Open Sans"/>
          <w:b/>
          <w:bCs/>
          <w:sz w:val="20"/>
          <w:szCs w:val="20"/>
          <w:lang w:eastAsia="es-ES"/>
        </w:rPr>
        <w:t>DECIMOCUARTA. - Modificaciones del Contrato.</w:t>
      </w:r>
    </w:p>
    <w:p w14:paraId="535A487C" w14:textId="77777777" w:rsidR="006C7461" w:rsidRPr="002C2BA8" w:rsidRDefault="006C7461" w:rsidP="000A00C7">
      <w:pPr>
        <w:keepNext/>
        <w:spacing w:after="0" w:line="240" w:lineRule="auto"/>
        <w:ind w:right="612"/>
        <w:jc w:val="both"/>
        <w:outlineLvl w:val="1"/>
        <w:rPr>
          <w:rFonts w:ascii="Open Sans" w:eastAsia="Times New Roman" w:hAnsi="Open Sans" w:cs="Open Sans"/>
          <w:b/>
          <w:bCs/>
          <w:sz w:val="20"/>
          <w:szCs w:val="20"/>
          <w:lang w:eastAsia="es-ES"/>
        </w:rPr>
      </w:pPr>
    </w:p>
    <w:p w14:paraId="2BEA3EE2"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Cualesquiera modificaciones del Contrato derivadas de cambios normativos deberán ser comunicadas por escrito a la otra parte. No obstante, comenzarán a aplicarse de modo automático desde que estén en vigor.</w:t>
      </w:r>
    </w:p>
    <w:p w14:paraId="547B24D7" w14:textId="77777777" w:rsidR="002C2BA8" w:rsidRPr="002C2BA8" w:rsidRDefault="002C2BA8" w:rsidP="000A00C7">
      <w:pPr>
        <w:tabs>
          <w:tab w:val="left" w:pos="-1440"/>
          <w:tab w:val="left" w:pos="-720"/>
          <w:tab w:val="left" w:pos="-284"/>
          <w:tab w:val="left" w:pos="1418"/>
          <w:tab w:val="left" w:pos="2106"/>
          <w:tab w:val="left" w:pos="2574"/>
          <w:tab w:val="left" w:pos="3042"/>
          <w:tab w:val="left" w:pos="3510"/>
          <w:tab w:val="left" w:pos="3978"/>
          <w:tab w:val="left" w:pos="4446"/>
          <w:tab w:val="left" w:pos="5040"/>
        </w:tabs>
        <w:suppressAutoHyphens/>
        <w:spacing w:after="0" w:line="240" w:lineRule="auto"/>
        <w:ind w:right="612"/>
        <w:jc w:val="both"/>
        <w:rPr>
          <w:rFonts w:ascii="Verdana" w:eastAsia="Times New Roman" w:hAnsi="Verdana" w:cs="Baskerville BE Regular"/>
          <w:color w:val="000000"/>
          <w:spacing w:val="-3"/>
          <w:sz w:val="20"/>
          <w:szCs w:val="20"/>
          <w:lang w:eastAsia="es-ES_tradnl"/>
        </w:rPr>
      </w:pPr>
    </w:p>
    <w:p w14:paraId="1341238D"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Sin perjuicio de lo establecido en el apartado anterior, cualquier modificación que se pretenda realizar al Contrato deberá ser redactada por escrito en un documento firmado por las Partes que se adjuntará al presente Contrato como anexo inseparable.</w:t>
      </w:r>
    </w:p>
    <w:p w14:paraId="44FD8AB9" w14:textId="77777777" w:rsidR="002C2BA8" w:rsidRPr="002C2BA8" w:rsidRDefault="002C2BA8" w:rsidP="000A00C7">
      <w:pPr>
        <w:spacing w:after="0" w:line="240" w:lineRule="auto"/>
        <w:ind w:right="612"/>
        <w:jc w:val="both"/>
        <w:rPr>
          <w:rFonts w:ascii="Verdana" w:eastAsia="Times New Roman" w:hAnsi="Verdana" w:cs="Baskerville BE Regular"/>
          <w:color w:val="000000"/>
          <w:spacing w:val="-3"/>
          <w:sz w:val="20"/>
          <w:szCs w:val="20"/>
          <w:lang w:eastAsia="es-ES_tradnl"/>
        </w:rPr>
      </w:pPr>
    </w:p>
    <w:p w14:paraId="4DBFC561" w14:textId="77777777" w:rsidR="002C2BA8" w:rsidRPr="002C2BA8" w:rsidRDefault="002C2BA8" w:rsidP="000A00C7">
      <w:pPr>
        <w:spacing w:after="0" w:line="240" w:lineRule="auto"/>
        <w:jc w:val="both"/>
        <w:rPr>
          <w:rFonts w:ascii="Open Sans" w:eastAsia="Times New Roman" w:hAnsi="Open Sans" w:cs="Open Sans"/>
          <w:b/>
          <w:bCs/>
          <w:color w:val="000000"/>
          <w:sz w:val="20"/>
          <w:szCs w:val="20"/>
          <w:lang w:val="es-ES_tradnl" w:eastAsia="es-ES_tradnl"/>
        </w:rPr>
      </w:pPr>
    </w:p>
    <w:p w14:paraId="510402D6" w14:textId="77777777" w:rsidR="002C2BA8" w:rsidRPr="002C2BA8" w:rsidRDefault="002C2BA8" w:rsidP="000A00C7">
      <w:pPr>
        <w:spacing w:after="0" w:line="240" w:lineRule="auto"/>
        <w:rPr>
          <w:rFonts w:ascii="Open Sans" w:eastAsia="Times New Roman" w:hAnsi="Open Sans" w:cs="Times New Roman"/>
          <w:b/>
          <w:sz w:val="20"/>
          <w:szCs w:val="24"/>
          <w:lang w:eastAsia="es-ES"/>
        </w:rPr>
      </w:pPr>
      <w:r w:rsidRPr="002C2BA8">
        <w:rPr>
          <w:rFonts w:ascii="Open Sans" w:eastAsia="Times New Roman" w:hAnsi="Open Sans" w:cs="Times New Roman"/>
          <w:b/>
          <w:sz w:val="20"/>
          <w:szCs w:val="24"/>
          <w:lang w:eastAsia="es-ES"/>
        </w:rPr>
        <w:t>DECIMOQUINTA. - Disposiciones diversas.</w:t>
      </w:r>
    </w:p>
    <w:p w14:paraId="21EDBB76" w14:textId="77777777" w:rsidR="002C2BA8" w:rsidRPr="002C2BA8" w:rsidRDefault="002C2BA8" w:rsidP="000A00C7">
      <w:pPr>
        <w:spacing w:after="0" w:line="240" w:lineRule="auto"/>
        <w:rPr>
          <w:rFonts w:ascii="Open Sans" w:eastAsia="Times New Roman" w:hAnsi="Open Sans" w:cs="Times New Roman"/>
          <w:b/>
          <w:sz w:val="20"/>
          <w:szCs w:val="24"/>
          <w:u w:val="single"/>
          <w:lang w:eastAsia="es-ES"/>
        </w:rPr>
      </w:pPr>
    </w:p>
    <w:p w14:paraId="383D710A"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El hecho de que una de las Partes no ejercite alguno de sus derechos que para ella se derivan del presente Contrato no será considerado como una renuncia definitiva a sus derechos ni como una dispensa a la otra parte de cumplir en el futuro la o las obligaciones concernientes en los términos y las condiciones del Contrato.</w:t>
      </w:r>
    </w:p>
    <w:p w14:paraId="282657F0" w14:textId="77777777" w:rsidR="002C2BA8" w:rsidRPr="002C2BA8" w:rsidRDefault="002C2BA8" w:rsidP="000A00C7">
      <w:pPr>
        <w:spacing w:after="0" w:line="240" w:lineRule="auto"/>
        <w:jc w:val="both"/>
        <w:rPr>
          <w:rFonts w:ascii="Open Sans" w:eastAsia="Times New Roman" w:hAnsi="Open Sans" w:cs="Times New Roman"/>
          <w:sz w:val="20"/>
          <w:szCs w:val="24"/>
          <w:lang w:eastAsia="es-ES"/>
        </w:rPr>
      </w:pPr>
    </w:p>
    <w:p w14:paraId="62085AB7" w14:textId="77777777" w:rsid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Si cualquier término de este Contrato es declarado nulo e ineficaz por las normas legales, no invalidará el resto del Contrato y las Partes convienen en sustituir dicho término por uno equivalente que sea válido.</w:t>
      </w:r>
    </w:p>
    <w:p w14:paraId="499BABB7" w14:textId="77777777" w:rsidR="006C7461" w:rsidRPr="002C2BA8" w:rsidRDefault="006C7461" w:rsidP="000A00C7">
      <w:pPr>
        <w:spacing w:after="0" w:line="240" w:lineRule="auto"/>
        <w:jc w:val="both"/>
        <w:rPr>
          <w:rFonts w:ascii="Open Sans" w:eastAsia="Times New Roman" w:hAnsi="Open Sans" w:cs="Open Sans"/>
          <w:spacing w:val="-3"/>
          <w:sz w:val="20"/>
          <w:szCs w:val="24"/>
          <w:lang w:eastAsia="es-ES"/>
        </w:rPr>
      </w:pPr>
    </w:p>
    <w:p w14:paraId="758D1816" w14:textId="77777777" w:rsidR="002C2BA8" w:rsidRDefault="002C2BA8" w:rsidP="000A00C7">
      <w:pPr>
        <w:keepNext/>
        <w:spacing w:after="0" w:line="240" w:lineRule="auto"/>
        <w:ind w:right="612"/>
        <w:jc w:val="both"/>
        <w:outlineLvl w:val="1"/>
        <w:rPr>
          <w:rFonts w:ascii="Open Sans" w:eastAsia="Times New Roman" w:hAnsi="Open Sans" w:cs="Open Sans"/>
          <w:b/>
          <w:bCs/>
          <w:sz w:val="20"/>
          <w:szCs w:val="20"/>
          <w:lang w:eastAsia="es-ES"/>
        </w:rPr>
      </w:pPr>
      <w:r w:rsidRPr="002C2BA8">
        <w:rPr>
          <w:rFonts w:ascii="Open Sans" w:eastAsia="Times New Roman" w:hAnsi="Open Sans" w:cs="Open Sans"/>
          <w:b/>
          <w:bCs/>
          <w:sz w:val="20"/>
          <w:szCs w:val="20"/>
          <w:lang w:eastAsia="es-ES"/>
        </w:rPr>
        <w:t xml:space="preserve">DECIMOSEXTA. - Contrato completo. </w:t>
      </w:r>
    </w:p>
    <w:p w14:paraId="7417702E" w14:textId="77777777" w:rsidR="006C7461" w:rsidRPr="002C2BA8" w:rsidRDefault="006C7461" w:rsidP="000A00C7">
      <w:pPr>
        <w:keepNext/>
        <w:spacing w:after="0" w:line="240" w:lineRule="auto"/>
        <w:ind w:right="612"/>
        <w:jc w:val="both"/>
        <w:outlineLvl w:val="1"/>
        <w:rPr>
          <w:rFonts w:ascii="Open Sans" w:eastAsia="Times New Roman" w:hAnsi="Open Sans" w:cs="Open Sans"/>
          <w:b/>
          <w:bCs/>
          <w:sz w:val="20"/>
          <w:szCs w:val="20"/>
          <w:lang w:eastAsia="es-ES"/>
        </w:rPr>
      </w:pPr>
    </w:p>
    <w:p w14:paraId="1A9C937A" w14:textId="77777777" w:rsidR="006C7461" w:rsidRDefault="002C2BA8" w:rsidP="006C7461">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El presente documento constituye el total del Contrato entre SERCON y EL CLIENTE y sustituye, deroga y deja sin efecto cualquier otro Contrato, verbal o escrito y referido al presente objeto a que hubieron llegado las Partes con anterioridad a la fecha de la firma del presente Contrato.</w:t>
      </w:r>
    </w:p>
    <w:p w14:paraId="3A612F8E" w14:textId="77777777" w:rsidR="006C7461" w:rsidRDefault="006C7461" w:rsidP="006C7461">
      <w:pPr>
        <w:spacing w:after="0" w:line="240" w:lineRule="auto"/>
        <w:jc w:val="both"/>
        <w:rPr>
          <w:rFonts w:ascii="Open Sans" w:eastAsia="Times New Roman" w:hAnsi="Open Sans" w:cs="Open Sans"/>
          <w:spacing w:val="-3"/>
          <w:sz w:val="20"/>
          <w:szCs w:val="24"/>
          <w:lang w:eastAsia="es-ES"/>
        </w:rPr>
      </w:pPr>
    </w:p>
    <w:p w14:paraId="38A5710C" w14:textId="03D26B0B" w:rsidR="002C2BA8" w:rsidRDefault="002C2BA8" w:rsidP="006C7461">
      <w:pPr>
        <w:spacing w:after="0" w:line="240" w:lineRule="auto"/>
        <w:jc w:val="both"/>
        <w:rPr>
          <w:rFonts w:ascii="Open Sans" w:eastAsia="Times New Roman" w:hAnsi="Open Sans" w:cs="Open Sans"/>
          <w:b/>
          <w:bCs/>
          <w:sz w:val="20"/>
          <w:szCs w:val="20"/>
          <w:lang w:eastAsia="es-ES"/>
        </w:rPr>
      </w:pPr>
      <w:r w:rsidRPr="002C2BA8">
        <w:rPr>
          <w:rFonts w:ascii="Open Sans" w:eastAsia="Times New Roman" w:hAnsi="Open Sans" w:cs="Open Sans"/>
          <w:b/>
          <w:bCs/>
          <w:sz w:val="20"/>
          <w:szCs w:val="20"/>
          <w:lang w:eastAsia="es-ES"/>
        </w:rPr>
        <w:t>DECIMOSÉPTIMA. - Jurisdicción y Competencia.</w:t>
      </w:r>
    </w:p>
    <w:p w14:paraId="423799B5" w14:textId="77777777" w:rsidR="006C7461" w:rsidRPr="002C2BA8" w:rsidRDefault="006C7461" w:rsidP="000A00C7">
      <w:pPr>
        <w:keepNext/>
        <w:spacing w:after="0" w:line="240" w:lineRule="auto"/>
        <w:ind w:right="612"/>
        <w:jc w:val="both"/>
        <w:outlineLvl w:val="1"/>
        <w:rPr>
          <w:rFonts w:ascii="Open Sans" w:eastAsia="Times New Roman" w:hAnsi="Open Sans" w:cs="Open Sans"/>
          <w:b/>
          <w:bCs/>
          <w:sz w:val="20"/>
          <w:szCs w:val="20"/>
          <w:lang w:eastAsia="es-ES"/>
        </w:rPr>
      </w:pPr>
    </w:p>
    <w:p w14:paraId="3DEEBAEB" w14:textId="77777777"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El presente Contrato se interpretará conforme a las reglas de la buena fe, resolviendo cuantas cuestiones y dudas pudieran derivarse de la interpretación o cumplimiento del presente Contrato, en atención del cumplimiento del fin del mismo.</w:t>
      </w:r>
    </w:p>
    <w:p w14:paraId="0A858FE2" w14:textId="77777777" w:rsidR="002C2BA8" w:rsidRPr="002C2BA8" w:rsidRDefault="002C2BA8" w:rsidP="000A00C7">
      <w:pPr>
        <w:spacing w:after="0" w:line="240" w:lineRule="auto"/>
        <w:ind w:right="612"/>
        <w:jc w:val="both"/>
        <w:rPr>
          <w:rFonts w:ascii="Verdana" w:eastAsia="Times New Roman" w:hAnsi="Verdana" w:cs="Baskerville BE Regular"/>
          <w:color w:val="000000"/>
          <w:sz w:val="20"/>
          <w:szCs w:val="20"/>
          <w:lang w:eastAsia="es-ES_tradnl"/>
        </w:rPr>
      </w:pPr>
    </w:p>
    <w:p w14:paraId="40ED81A8" w14:textId="5B406800"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No obstante, lo anterior las Partes, con renuncia expresa a cualquier otro fuero que pudiera corresponderles, se someten a los Juzgados y Tribunales de la </w:t>
      </w:r>
      <w:r w:rsidRPr="000A00C7">
        <w:rPr>
          <w:rFonts w:ascii="Open Sans" w:eastAsia="Times New Roman" w:hAnsi="Open Sans" w:cs="Open Sans"/>
          <w:spacing w:val="-3"/>
          <w:sz w:val="20"/>
          <w:szCs w:val="24"/>
          <w:lang w:eastAsia="es-ES"/>
        </w:rPr>
        <w:t xml:space="preserve">ciudad </w:t>
      </w:r>
      <w:r w:rsidR="00D52856">
        <w:rPr>
          <w:rFonts w:ascii="Open Sans" w:eastAsia="Times New Roman" w:hAnsi="Open Sans" w:cs="Open Sans"/>
          <w:spacing w:val="-3"/>
          <w:sz w:val="20"/>
          <w:szCs w:val="24"/>
          <w:lang w:eastAsia="es-ES"/>
        </w:rPr>
        <w:t>de Madrid</w:t>
      </w:r>
      <w:r w:rsidR="000A00C7" w:rsidRPr="000A00C7">
        <w:rPr>
          <w:rFonts w:ascii="Open Sans" w:eastAsia="Times New Roman" w:hAnsi="Open Sans" w:cs="Open Sans"/>
          <w:spacing w:val="-3"/>
          <w:sz w:val="20"/>
          <w:szCs w:val="24"/>
          <w:lang w:eastAsia="es-ES"/>
        </w:rPr>
        <w:t>,</w:t>
      </w:r>
      <w:r w:rsidRPr="000A00C7">
        <w:rPr>
          <w:rFonts w:ascii="Open Sans" w:eastAsia="Times New Roman" w:hAnsi="Open Sans" w:cs="Open Sans"/>
          <w:spacing w:val="-3"/>
          <w:sz w:val="20"/>
          <w:szCs w:val="24"/>
          <w:lang w:eastAsia="es-ES"/>
        </w:rPr>
        <w:t xml:space="preserve"> para</w:t>
      </w:r>
      <w:r w:rsidRPr="002C2BA8">
        <w:rPr>
          <w:rFonts w:ascii="Open Sans" w:eastAsia="Times New Roman" w:hAnsi="Open Sans" w:cs="Open Sans"/>
          <w:spacing w:val="-3"/>
          <w:sz w:val="20"/>
          <w:szCs w:val="24"/>
          <w:lang w:eastAsia="es-ES"/>
        </w:rPr>
        <w:t xml:space="preserve"> solventar cuantas divergencias y discrepancias pudieran surgir, en relación con la interpretación, aplicación, cumplimiento y resolución del presente Contrato.</w:t>
      </w:r>
    </w:p>
    <w:p w14:paraId="4098B167" w14:textId="77777777" w:rsidR="002D330C" w:rsidRDefault="002D330C" w:rsidP="000A00C7">
      <w:pPr>
        <w:spacing w:after="0" w:line="240" w:lineRule="auto"/>
        <w:jc w:val="both"/>
        <w:rPr>
          <w:rFonts w:ascii="Verdana" w:eastAsia="Times New Roman" w:hAnsi="Verdana" w:cs="Times New Roman"/>
          <w:b/>
          <w:bCs/>
          <w:sz w:val="20"/>
          <w:szCs w:val="20"/>
          <w:lang w:eastAsia="es-ES"/>
        </w:rPr>
      </w:pPr>
    </w:p>
    <w:p w14:paraId="5FC03ABB" w14:textId="07EAEB24" w:rsidR="002C2BA8" w:rsidRPr="002C2BA8" w:rsidRDefault="002C2BA8" w:rsidP="000A00C7">
      <w:pPr>
        <w:spacing w:after="0" w:line="240" w:lineRule="auto"/>
        <w:jc w:val="both"/>
        <w:rPr>
          <w:rFonts w:ascii="Open Sans" w:eastAsia="Times New Roman" w:hAnsi="Open Sans" w:cs="Open Sans"/>
          <w:spacing w:val="-3"/>
          <w:sz w:val="20"/>
          <w:szCs w:val="24"/>
          <w:lang w:eastAsia="es-ES"/>
        </w:rPr>
      </w:pPr>
      <w:r w:rsidRPr="002C2BA8">
        <w:rPr>
          <w:rFonts w:ascii="Open Sans" w:eastAsia="Times New Roman" w:hAnsi="Open Sans" w:cs="Open Sans"/>
          <w:spacing w:val="-3"/>
          <w:sz w:val="20"/>
          <w:szCs w:val="24"/>
          <w:lang w:eastAsia="es-ES"/>
        </w:rPr>
        <w:t xml:space="preserve">POR EL CLIENTE                                            </w:t>
      </w:r>
      <w:r w:rsidRPr="002C2BA8">
        <w:rPr>
          <w:rFonts w:ascii="Open Sans" w:eastAsia="Times New Roman" w:hAnsi="Open Sans" w:cs="Open Sans"/>
          <w:spacing w:val="-3"/>
          <w:sz w:val="20"/>
          <w:szCs w:val="24"/>
          <w:lang w:eastAsia="es-ES"/>
        </w:rPr>
        <w:tab/>
      </w:r>
      <w:r w:rsidRPr="002C2BA8">
        <w:rPr>
          <w:rFonts w:ascii="Open Sans" w:eastAsia="Times New Roman" w:hAnsi="Open Sans" w:cs="Open Sans"/>
          <w:spacing w:val="-3"/>
          <w:sz w:val="20"/>
          <w:szCs w:val="24"/>
          <w:lang w:eastAsia="es-ES"/>
        </w:rPr>
        <w:tab/>
      </w:r>
      <w:r w:rsidRPr="002C2BA8">
        <w:rPr>
          <w:rFonts w:ascii="Open Sans" w:eastAsia="Times New Roman" w:hAnsi="Open Sans" w:cs="Open Sans"/>
          <w:spacing w:val="-3"/>
          <w:sz w:val="20"/>
          <w:szCs w:val="24"/>
          <w:lang w:eastAsia="es-ES"/>
        </w:rPr>
        <w:tab/>
        <w:t xml:space="preserve"> POR SERCON</w:t>
      </w:r>
      <w:r w:rsidRPr="002C2BA8">
        <w:rPr>
          <w:rFonts w:ascii="Open Sans" w:eastAsia="Times New Roman" w:hAnsi="Open Sans" w:cs="Open Sans"/>
          <w:spacing w:val="-3"/>
          <w:sz w:val="20"/>
          <w:szCs w:val="24"/>
          <w:lang w:eastAsia="es-ES"/>
        </w:rPr>
        <w:tab/>
      </w:r>
    </w:p>
    <w:p w14:paraId="6C9A07E0" w14:textId="77777777" w:rsidR="002C2BA8" w:rsidRPr="002C2BA8" w:rsidRDefault="002C2BA8" w:rsidP="000A00C7">
      <w:pPr>
        <w:spacing w:after="0" w:line="240" w:lineRule="auto"/>
        <w:ind w:right="612"/>
        <w:jc w:val="both"/>
        <w:rPr>
          <w:rFonts w:ascii="Verdana" w:eastAsia="Times New Roman" w:hAnsi="Verdana" w:cs="Times New Roman"/>
          <w:bCs/>
          <w:sz w:val="20"/>
          <w:szCs w:val="20"/>
          <w:lang w:eastAsia="es-ES"/>
        </w:rPr>
      </w:pPr>
    </w:p>
    <w:p w14:paraId="6C2D0473" w14:textId="77777777" w:rsidR="002C2BA8" w:rsidRDefault="002C2BA8" w:rsidP="000A00C7">
      <w:pPr>
        <w:spacing w:after="0" w:line="240" w:lineRule="auto"/>
        <w:ind w:right="612"/>
        <w:jc w:val="both"/>
        <w:rPr>
          <w:rFonts w:ascii="Verdana" w:eastAsia="Times New Roman" w:hAnsi="Verdana" w:cs="Times New Roman"/>
          <w:bCs/>
          <w:sz w:val="20"/>
          <w:szCs w:val="20"/>
          <w:lang w:eastAsia="es-ES"/>
        </w:rPr>
      </w:pPr>
    </w:p>
    <w:p w14:paraId="1536F03B" w14:textId="2CE791DF" w:rsidR="002C2BA8" w:rsidRDefault="002C2BA8" w:rsidP="000A00C7">
      <w:pPr>
        <w:spacing w:after="0" w:line="240" w:lineRule="auto"/>
        <w:ind w:right="612"/>
        <w:jc w:val="both"/>
        <w:rPr>
          <w:rFonts w:ascii="Verdana" w:eastAsia="Times New Roman" w:hAnsi="Verdana" w:cs="Times New Roman"/>
          <w:bCs/>
          <w:sz w:val="20"/>
          <w:szCs w:val="20"/>
          <w:lang w:eastAsia="es-ES"/>
        </w:rPr>
      </w:pPr>
    </w:p>
    <w:p w14:paraId="4AD3EE41" w14:textId="77777777" w:rsidR="00A26755" w:rsidRPr="002C2BA8" w:rsidRDefault="00A26755" w:rsidP="000A00C7">
      <w:pPr>
        <w:spacing w:after="0" w:line="240" w:lineRule="auto"/>
        <w:ind w:right="612"/>
        <w:jc w:val="both"/>
        <w:rPr>
          <w:rFonts w:ascii="Verdana" w:eastAsia="Times New Roman" w:hAnsi="Verdana" w:cs="Times New Roman"/>
          <w:bCs/>
          <w:sz w:val="20"/>
          <w:szCs w:val="20"/>
          <w:lang w:eastAsia="es-ES"/>
        </w:rPr>
      </w:pPr>
    </w:p>
    <w:p w14:paraId="77AAD2F5" w14:textId="6FFACA21" w:rsidR="002C2BA8" w:rsidRPr="00F22A8B" w:rsidRDefault="002C2BA8" w:rsidP="00D52856">
      <w:pPr>
        <w:spacing w:after="0" w:line="240" w:lineRule="auto"/>
        <w:jc w:val="both"/>
        <w:rPr>
          <w:rFonts w:ascii="Open Sans" w:eastAsia="Times New Roman" w:hAnsi="Open Sans" w:cs="Open Sans"/>
          <w:spacing w:val="-3"/>
          <w:sz w:val="20"/>
          <w:szCs w:val="24"/>
          <w:lang w:val="pt-BR" w:eastAsia="es-ES"/>
        </w:rPr>
      </w:pPr>
      <w:r w:rsidRPr="00F22A8B">
        <w:rPr>
          <w:rFonts w:ascii="Open Sans" w:eastAsia="Times New Roman" w:hAnsi="Open Sans" w:cs="Open Sans"/>
          <w:spacing w:val="-3"/>
          <w:sz w:val="20"/>
          <w:szCs w:val="24"/>
          <w:lang w:val="pt-BR" w:eastAsia="es-ES"/>
        </w:rPr>
        <w:t>Fdo.:</w:t>
      </w:r>
      <w:r w:rsidR="002D330C">
        <w:rPr>
          <w:rFonts w:ascii="Open Sans" w:eastAsia="Times New Roman" w:hAnsi="Open Sans" w:cs="Open Sans"/>
          <w:spacing w:val="-3"/>
          <w:sz w:val="20"/>
          <w:szCs w:val="24"/>
          <w:lang w:val="pt-BR" w:eastAsia="es-ES"/>
        </w:rPr>
        <w:t xml:space="preserve"> </w:t>
      </w:r>
      <w:r w:rsidR="00D52856" w:rsidRPr="00814E21">
        <w:rPr>
          <w:rFonts w:ascii="Open Sans" w:eastAsia="Times New Roman" w:hAnsi="Open Sans" w:cs="Open Sans"/>
          <w:spacing w:val="-3"/>
          <w:sz w:val="20"/>
          <w:szCs w:val="24"/>
          <w:lang w:val="pt-BR" w:eastAsia="es-ES"/>
        </w:rPr>
        <w:t xml:space="preserve">COLEGIO OFICIAL DE </w:t>
      </w:r>
      <w:r w:rsidR="00D072AA">
        <w:rPr>
          <w:rFonts w:ascii="Open Sans" w:eastAsia="Times New Roman" w:hAnsi="Open Sans" w:cs="Open Sans"/>
          <w:spacing w:val="-3"/>
          <w:sz w:val="20"/>
          <w:szCs w:val="24"/>
          <w:lang w:val="pt-BR" w:eastAsia="es-ES"/>
        </w:rPr>
        <w:t>FARMACEUTICOS</w:t>
      </w:r>
      <w:r w:rsidR="00814E21">
        <w:rPr>
          <w:rFonts w:ascii="Open Sans" w:eastAsia="Times New Roman" w:hAnsi="Open Sans" w:cs="Open Sans"/>
          <w:spacing w:val="-3"/>
          <w:sz w:val="20"/>
          <w:szCs w:val="24"/>
          <w:lang w:val="pt-BR" w:eastAsia="es-ES"/>
        </w:rPr>
        <w:t xml:space="preserve"> DE NAVARRA</w:t>
      </w:r>
      <w:r w:rsidR="002D330C">
        <w:rPr>
          <w:rFonts w:ascii="Open Sans" w:eastAsia="Times New Roman" w:hAnsi="Open Sans" w:cs="Open Sans"/>
          <w:spacing w:val="-3"/>
          <w:sz w:val="20"/>
          <w:szCs w:val="24"/>
          <w:lang w:val="pt-BR" w:eastAsia="es-ES"/>
        </w:rPr>
        <w:tab/>
      </w:r>
      <w:r w:rsidR="00D52856" w:rsidRPr="00D52856">
        <w:rPr>
          <w:rFonts w:ascii="Open Sans" w:eastAsia="Times New Roman" w:hAnsi="Open Sans" w:cs="Open Sans"/>
          <w:spacing w:val="-3"/>
          <w:sz w:val="20"/>
          <w:szCs w:val="24"/>
          <w:lang w:val="pt-BR" w:eastAsia="es-ES"/>
        </w:rPr>
        <w:t>Fdo.: CRISTINA GARCÍA JIMÉNEZ</w:t>
      </w:r>
      <w:r w:rsidRPr="00F22A8B">
        <w:rPr>
          <w:rFonts w:ascii="Open Sans" w:eastAsia="Times New Roman" w:hAnsi="Open Sans" w:cs="Open Sans"/>
          <w:spacing w:val="-3"/>
          <w:sz w:val="20"/>
          <w:szCs w:val="24"/>
          <w:lang w:val="pt-BR" w:eastAsia="es-ES"/>
        </w:rPr>
        <w:tab/>
      </w:r>
      <w:r w:rsidRPr="00F22A8B">
        <w:rPr>
          <w:rFonts w:ascii="Open Sans" w:eastAsia="Times New Roman" w:hAnsi="Open Sans" w:cs="Open Sans"/>
          <w:spacing w:val="-3"/>
          <w:sz w:val="20"/>
          <w:szCs w:val="24"/>
          <w:lang w:val="pt-BR" w:eastAsia="es-ES"/>
        </w:rPr>
        <w:tab/>
      </w:r>
      <w:r w:rsidR="00B13641">
        <w:rPr>
          <w:rFonts w:ascii="Open Sans" w:eastAsia="Times New Roman" w:hAnsi="Open Sans" w:cs="Open Sans"/>
          <w:spacing w:val="-3"/>
          <w:sz w:val="20"/>
          <w:szCs w:val="24"/>
          <w:lang w:val="pt-BR" w:eastAsia="es-ES"/>
        </w:rPr>
        <w:tab/>
      </w:r>
      <w:r w:rsidR="00B13641">
        <w:rPr>
          <w:rFonts w:ascii="Open Sans" w:eastAsia="Times New Roman" w:hAnsi="Open Sans" w:cs="Open Sans"/>
          <w:spacing w:val="-3"/>
          <w:sz w:val="20"/>
          <w:szCs w:val="24"/>
          <w:lang w:val="pt-BR" w:eastAsia="es-ES"/>
        </w:rPr>
        <w:tab/>
      </w:r>
      <w:r w:rsidR="00B13641">
        <w:rPr>
          <w:rFonts w:ascii="Open Sans" w:eastAsia="Times New Roman" w:hAnsi="Open Sans" w:cs="Open Sans"/>
          <w:spacing w:val="-3"/>
          <w:sz w:val="20"/>
          <w:szCs w:val="24"/>
          <w:lang w:val="pt-BR" w:eastAsia="es-ES"/>
        </w:rPr>
        <w:tab/>
      </w:r>
      <w:r w:rsidR="00B13641">
        <w:rPr>
          <w:rFonts w:ascii="Open Sans" w:eastAsia="Times New Roman" w:hAnsi="Open Sans" w:cs="Open Sans"/>
          <w:spacing w:val="-3"/>
          <w:sz w:val="20"/>
          <w:szCs w:val="24"/>
          <w:lang w:val="pt-BR" w:eastAsia="es-ES"/>
        </w:rPr>
        <w:tab/>
      </w:r>
      <w:r w:rsidR="00B13641">
        <w:rPr>
          <w:rFonts w:ascii="Open Sans" w:eastAsia="Times New Roman" w:hAnsi="Open Sans" w:cs="Open Sans"/>
          <w:spacing w:val="-3"/>
          <w:sz w:val="20"/>
          <w:szCs w:val="24"/>
          <w:lang w:val="pt-BR" w:eastAsia="es-ES"/>
        </w:rPr>
        <w:tab/>
      </w:r>
      <w:r w:rsidR="00B13641">
        <w:rPr>
          <w:rFonts w:ascii="Open Sans" w:eastAsia="Times New Roman" w:hAnsi="Open Sans" w:cs="Open Sans"/>
          <w:spacing w:val="-3"/>
          <w:sz w:val="20"/>
          <w:szCs w:val="24"/>
          <w:lang w:val="pt-BR" w:eastAsia="es-ES"/>
        </w:rPr>
        <w:tab/>
      </w:r>
      <w:r w:rsidRPr="00F22A8B">
        <w:rPr>
          <w:rFonts w:ascii="Open Sans" w:eastAsia="Times New Roman" w:hAnsi="Open Sans" w:cs="Open Sans"/>
          <w:spacing w:val="-3"/>
          <w:sz w:val="20"/>
          <w:szCs w:val="24"/>
          <w:lang w:val="pt-BR" w:eastAsia="es-ES"/>
        </w:rPr>
        <w:tab/>
        <w:t xml:space="preserve">  </w:t>
      </w:r>
      <w:r w:rsidR="00B13641">
        <w:rPr>
          <w:rFonts w:ascii="Open Sans" w:eastAsia="Times New Roman" w:hAnsi="Open Sans" w:cs="Open Sans"/>
          <w:spacing w:val="-3"/>
          <w:sz w:val="20"/>
          <w:szCs w:val="24"/>
          <w:lang w:val="pt-BR" w:eastAsia="es-ES"/>
        </w:rPr>
        <w:t xml:space="preserve">                              </w:t>
      </w:r>
    </w:p>
    <w:p w14:paraId="6F6C04CD" w14:textId="77777777" w:rsidR="002C2BA8" w:rsidRPr="00F22A8B" w:rsidRDefault="002C2BA8" w:rsidP="000A00C7">
      <w:pPr>
        <w:spacing w:after="0" w:line="240" w:lineRule="auto"/>
        <w:rPr>
          <w:rFonts w:ascii="Times New Roman" w:eastAsia="Times New Roman" w:hAnsi="Times New Roman" w:cs="Times New Roman"/>
          <w:sz w:val="24"/>
          <w:szCs w:val="24"/>
          <w:lang w:val="pt-BR" w:eastAsia="es-ES"/>
        </w:rPr>
      </w:pPr>
    </w:p>
    <w:p w14:paraId="0F71DADE" w14:textId="04DCBB42" w:rsidR="000A00C7" w:rsidRPr="008131EE" w:rsidRDefault="000A00C7" w:rsidP="000A00C7">
      <w:pPr>
        <w:spacing w:after="100" w:line="240" w:lineRule="auto"/>
        <w:jc w:val="center"/>
        <w:rPr>
          <w:rFonts w:ascii="Open Sans" w:hAnsi="Open Sans" w:cs="Open Sans"/>
          <w:b/>
          <w:bCs/>
          <w:sz w:val="17"/>
          <w:szCs w:val="17"/>
        </w:rPr>
      </w:pPr>
      <w:r>
        <w:rPr>
          <w:rFonts w:ascii="Open Sans" w:hAnsi="Open Sans" w:cs="Open Sans"/>
          <w:b/>
          <w:bCs/>
          <w:sz w:val="17"/>
          <w:szCs w:val="17"/>
        </w:rPr>
        <w:lastRenderedPageBreak/>
        <w:t>ANEXO I</w:t>
      </w:r>
      <w:r w:rsidR="00814E21">
        <w:rPr>
          <w:rFonts w:ascii="Open Sans" w:hAnsi="Open Sans" w:cs="Open Sans"/>
          <w:b/>
          <w:bCs/>
          <w:sz w:val="17"/>
          <w:szCs w:val="17"/>
        </w:rPr>
        <w:t>I</w:t>
      </w:r>
    </w:p>
    <w:p w14:paraId="1DE62CD3" w14:textId="77777777" w:rsidR="000A00C7" w:rsidRPr="008131EE" w:rsidRDefault="000A00C7" w:rsidP="000A00C7">
      <w:pPr>
        <w:spacing w:after="100" w:line="240" w:lineRule="auto"/>
        <w:jc w:val="center"/>
        <w:rPr>
          <w:rFonts w:ascii="Open Sans" w:hAnsi="Open Sans" w:cs="Open Sans"/>
          <w:b/>
          <w:bCs/>
          <w:sz w:val="17"/>
          <w:szCs w:val="17"/>
        </w:rPr>
      </w:pPr>
      <w:r w:rsidRPr="008131EE">
        <w:rPr>
          <w:rFonts w:ascii="Open Sans" w:hAnsi="Open Sans" w:cs="Open Sans"/>
          <w:b/>
          <w:bCs/>
          <w:sz w:val="17"/>
          <w:szCs w:val="17"/>
        </w:rPr>
        <w:t xml:space="preserve">Contrato de ENCARGADO DE TRATAMIENTO accesorio al de prestación de servicios con acceso a datos de carácter personal </w:t>
      </w:r>
    </w:p>
    <w:p w14:paraId="22525AA5" w14:textId="77777777" w:rsidR="000A00C7" w:rsidRPr="008131EE" w:rsidRDefault="000A00C7" w:rsidP="000A00C7">
      <w:pPr>
        <w:spacing w:after="100" w:line="240" w:lineRule="auto"/>
        <w:rPr>
          <w:rFonts w:ascii="Open Sans" w:hAnsi="Open Sans" w:cs="Open Sans"/>
          <w:sz w:val="17"/>
          <w:szCs w:val="17"/>
          <w:lang w:val="es-ES_tradnl"/>
        </w:rPr>
      </w:pPr>
    </w:p>
    <w:p w14:paraId="4C6C2410" w14:textId="43BFC4EA" w:rsidR="000A00C7" w:rsidRPr="008131EE" w:rsidRDefault="000A00C7" w:rsidP="000A00C7">
      <w:pPr>
        <w:spacing w:after="100" w:line="240" w:lineRule="auto"/>
        <w:jc w:val="right"/>
        <w:rPr>
          <w:rFonts w:ascii="Open Sans" w:hAnsi="Open Sans" w:cs="Open Sans"/>
          <w:sz w:val="17"/>
          <w:szCs w:val="17"/>
          <w:lang w:val="es-ES_tradnl"/>
        </w:rPr>
      </w:pPr>
      <w:r w:rsidRPr="008131EE">
        <w:rPr>
          <w:rFonts w:ascii="Open Sans" w:hAnsi="Open Sans" w:cs="Open Sans"/>
          <w:sz w:val="17"/>
          <w:szCs w:val="17"/>
          <w:lang w:val="es-ES_tradnl"/>
        </w:rPr>
        <w:t xml:space="preserve">En </w:t>
      </w:r>
      <w:r>
        <w:rPr>
          <w:rFonts w:ascii="Open Sans" w:hAnsi="Open Sans" w:cs="Open Sans"/>
          <w:sz w:val="17"/>
          <w:szCs w:val="17"/>
          <w:lang w:val="es-ES_tradnl"/>
        </w:rPr>
        <w:t>Madrid</w:t>
      </w:r>
      <w:r w:rsidRPr="008131EE">
        <w:rPr>
          <w:rFonts w:ascii="Open Sans" w:hAnsi="Open Sans" w:cs="Open Sans"/>
          <w:sz w:val="17"/>
          <w:szCs w:val="17"/>
          <w:lang w:val="es-ES_tradnl"/>
        </w:rPr>
        <w:t>, a</w:t>
      </w:r>
      <w:r w:rsidR="00D52856">
        <w:rPr>
          <w:rFonts w:ascii="Open Sans" w:hAnsi="Open Sans" w:cs="Open Sans"/>
          <w:sz w:val="17"/>
          <w:szCs w:val="17"/>
          <w:lang w:val="es-ES_tradnl"/>
        </w:rPr>
        <w:t xml:space="preserve"> </w:t>
      </w:r>
      <w:r w:rsidR="00814E21">
        <w:rPr>
          <w:rFonts w:ascii="Open Sans" w:hAnsi="Open Sans" w:cs="Open Sans"/>
          <w:sz w:val="17"/>
          <w:szCs w:val="17"/>
          <w:lang w:val="es-ES_tradnl"/>
        </w:rPr>
        <w:t>30</w:t>
      </w:r>
      <w:r w:rsidRPr="008131EE">
        <w:rPr>
          <w:rFonts w:ascii="Open Sans" w:hAnsi="Open Sans" w:cs="Open Sans"/>
          <w:sz w:val="17"/>
          <w:szCs w:val="17"/>
          <w:lang w:val="es-ES_tradnl"/>
        </w:rPr>
        <w:t xml:space="preserve"> de</w:t>
      </w:r>
      <w:r w:rsidR="00814E21">
        <w:rPr>
          <w:rFonts w:ascii="Open Sans" w:hAnsi="Open Sans" w:cs="Open Sans"/>
          <w:sz w:val="17"/>
          <w:szCs w:val="17"/>
          <w:lang w:val="es-ES_tradnl"/>
        </w:rPr>
        <w:t xml:space="preserve"> mayo </w:t>
      </w:r>
      <w:r w:rsidRPr="008131EE">
        <w:rPr>
          <w:rFonts w:ascii="Open Sans" w:hAnsi="Open Sans" w:cs="Open Sans"/>
          <w:sz w:val="17"/>
          <w:szCs w:val="17"/>
          <w:lang w:val="es-ES_tradnl"/>
        </w:rPr>
        <w:t xml:space="preserve">de </w:t>
      </w:r>
      <w:r w:rsidRPr="008131EE">
        <w:rPr>
          <w:rFonts w:ascii="Open Sans" w:hAnsi="Open Sans" w:cs="Open Sans"/>
          <w:sz w:val="17"/>
          <w:szCs w:val="17"/>
        </w:rPr>
        <w:t>2018</w:t>
      </w:r>
    </w:p>
    <w:p w14:paraId="6BB05586" w14:textId="77777777" w:rsidR="000A00C7" w:rsidRPr="000A00C7" w:rsidRDefault="000A00C7" w:rsidP="000A00C7">
      <w:pPr>
        <w:spacing w:before="120" w:after="100" w:line="240" w:lineRule="auto"/>
        <w:jc w:val="center"/>
        <w:rPr>
          <w:rFonts w:ascii="Open Sans" w:hAnsi="Open Sans" w:cs="Open Sans"/>
          <w:b/>
          <w:bCs/>
          <w:sz w:val="17"/>
          <w:szCs w:val="17"/>
          <w:lang w:val="es-ES_tradnl"/>
        </w:rPr>
      </w:pPr>
      <w:r w:rsidRPr="000A00C7">
        <w:rPr>
          <w:rFonts w:ascii="Open Sans" w:hAnsi="Open Sans" w:cs="Open Sans"/>
          <w:b/>
          <w:bCs/>
          <w:sz w:val="17"/>
          <w:szCs w:val="17"/>
          <w:lang w:val="es-ES_tradnl"/>
        </w:rPr>
        <w:t>REUNIDOS</w:t>
      </w:r>
    </w:p>
    <w:p w14:paraId="4400C570" w14:textId="17F54840" w:rsidR="00D072AA" w:rsidRPr="00D072AA" w:rsidRDefault="00D072AA" w:rsidP="00D072AA">
      <w:pPr>
        <w:spacing w:after="0" w:line="240" w:lineRule="auto"/>
        <w:jc w:val="both"/>
        <w:rPr>
          <w:rFonts w:ascii="Open Sans" w:eastAsia="Calibri" w:hAnsi="Open Sans" w:cs="Open Sans"/>
          <w:sz w:val="17"/>
          <w:szCs w:val="17"/>
        </w:rPr>
      </w:pPr>
      <w:r w:rsidRPr="00D072AA">
        <w:rPr>
          <w:rFonts w:ascii="Open Sans" w:eastAsia="Calibri" w:hAnsi="Open Sans" w:cs="Open Sans"/>
          <w:sz w:val="17"/>
          <w:szCs w:val="17"/>
        </w:rPr>
        <w:t xml:space="preserve">De una parte, Dña. MARTA GALIPIENZO JIMENEZ mayor de edad, con N.I.F. nº </w:t>
      </w:r>
      <w:r w:rsidR="00A26755" w:rsidRPr="00A26755">
        <w:rPr>
          <w:rFonts w:ascii="Open Sans" w:eastAsia="Calibri" w:hAnsi="Open Sans" w:cs="Open Sans"/>
          <w:sz w:val="17"/>
          <w:szCs w:val="17"/>
        </w:rPr>
        <w:t>78743525N</w:t>
      </w:r>
      <w:r w:rsidR="00A26755">
        <w:rPr>
          <w:rFonts w:ascii="Open Sans" w:eastAsia="Calibri" w:hAnsi="Open Sans" w:cs="Open Sans"/>
          <w:sz w:val="17"/>
          <w:szCs w:val="17"/>
        </w:rPr>
        <w:t xml:space="preserve"> </w:t>
      </w:r>
      <w:r w:rsidRPr="00D072AA">
        <w:rPr>
          <w:rFonts w:ascii="Open Sans" w:eastAsia="Calibri" w:hAnsi="Open Sans" w:cs="Open Sans"/>
          <w:sz w:val="17"/>
          <w:szCs w:val="17"/>
        </w:rPr>
        <w:t>en nombre y representación de COLEGIO OFICIAL DE FARMACEUTICOS DE NAVARRA como Presidenta del COLEGIO (en adelante, EL CLIENTE), con domicilio en C/ NAVAS DE TOLOSA, 19, 31002 de Pamplona (Navarra), y con CIF Q3166002J</w:t>
      </w:r>
    </w:p>
    <w:p w14:paraId="44269045" w14:textId="77777777" w:rsidR="00814E21" w:rsidRPr="002C2BA8" w:rsidRDefault="00814E21" w:rsidP="00814E21">
      <w:pPr>
        <w:spacing w:after="0" w:line="240" w:lineRule="auto"/>
        <w:jc w:val="both"/>
        <w:rPr>
          <w:rFonts w:ascii="Open Sans" w:eastAsia="Times New Roman" w:hAnsi="Open Sans" w:cs="Open Sans"/>
          <w:spacing w:val="-3"/>
          <w:sz w:val="20"/>
          <w:szCs w:val="20"/>
          <w:lang w:eastAsia="es-ES"/>
        </w:rPr>
      </w:pPr>
    </w:p>
    <w:p w14:paraId="6935B533" w14:textId="41171587" w:rsidR="000A00C7" w:rsidRPr="000A00C7" w:rsidRDefault="000A00C7" w:rsidP="000A00C7">
      <w:pPr>
        <w:spacing w:after="0" w:line="240" w:lineRule="auto"/>
        <w:jc w:val="both"/>
        <w:rPr>
          <w:rFonts w:ascii="Open Sans" w:eastAsia="Calibri" w:hAnsi="Open Sans" w:cs="Open Sans"/>
          <w:sz w:val="17"/>
          <w:szCs w:val="17"/>
        </w:rPr>
      </w:pPr>
      <w:r w:rsidRPr="000A00C7">
        <w:rPr>
          <w:rFonts w:ascii="Open Sans" w:eastAsia="Calibri" w:hAnsi="Open Sans" w:cs="Open Sans"/>
          <w:b/>
          <w:sz w:val="17"/>
          <w:szCs w:val="17"/>
        </w:rPr>
        <w:t>Y DE OTRA PARTE</w:t>
      </w:r>
      <w:r w:rsidRPr="000A00C7">
        <w:rPr>
          <w:rFonts w:ascii="Open Sans" w:eastAsia="Calibri" w:hAnsi="Open Sans" w:cs="Open Sans"/>
          <w:sz w:val="17"/>
          <w:szCs w:val="17"/>
        </w:rPr>
        <w:t xml:space="preserve">, Doña Cristina García Jiménez con DNI </w:t>
      </w:r>
      <w:r w:rsidRPr="000A00C7">
        <w:rPr>
          <w:rFonts w:ascii="Open Sans" w:eastAsia="Calibri" w:hAnsi="Open Sans" w:cs="Open Sans"/>
          <w:spacing w:val="-3"/>
          <w:sz w:val="17"/>
          <w:szCs w:val="17"/>
        </w:rPr>
        <w:t>28.939.548-M</w:t>
      </w:r>
      <w:r w:rsidRPr="000A00C7">
        <w:rPr>
          <w:rFonts w:ascii="Open Sans" w:eastAsia="Calibri" w:hAnsi="Open Sans" w:cs="Open Sans"/>
          <w:sz w:val="17"/>
          <w:szCs w:val="17"/>
        </w:rPr>
        <w:t xml:space="preserve">, en nombre y representación de </w:t>
      </w:r>
      <w:r w:rsidRPr="000A00C7">
        <w:rPr>
          <w:rFonts w:ascii="Open Sans" w:eastAsia="Calibri" w:hAnsi="Open Sans" w:cs="Open Sans"/>
          <w:spacing w:val="-3"/>
          <w:sz w:val="17"/>
          <w:szCs w:val="17"/>
        </w:rPr>
        <w:t>“PREVISIÓN SANITARIA, SERVICIOS Y CONSULTORÍA, S.L.U”</w:t>
      </w:r>
      <w:r w:rsidRPr="000A00C7">
        <w:rPr>
          <w:rFonts w:ascii="Open Sans" w:eastAsia="Calibri" w:hAnsi="Open Sans" w:cs="Open Sans"/>
          <w:sz w:val="17"/>
          <w:szCs w:val="17"/>
        </w:rPr>
        <w:t xml:space="preserve"> </w:t>
      </w:r>
      <w:r w:rsidRPr="000A00C7">
        <w:rPr>
          <w:rFonts w:ascii="Open Sans" w:eastAsia="Calibri" w:hAnsi="Open Sans" w:cs="Open Sans"/>
          <w:sz w:val="17"/>
          <w:szCs w:val="17"/>
          <w:lang w:val="es-ES_tradnl"/>
        </w:rPr>
        <w:t xml:space="preserve">(en adelante el </w:t>
      </w:r>
      <w:r w:rsidRPr="000A00C7">
        <w:rPr>
          <w:rFonts w:ascii="Open Sans" w:eastAsia="Calibri" w:hAnsi="Open Sans" w:cs="Open Sans"/>
          <w:b/>
          <w:sz w:val="17"/>
          <w:szCs w:val="17"/>
          <w:lang w:val="es-ES_tradnl"/>
        </w:rPr>
        <w:t>ENCARGADO DEL TRATAMIENTO</w:t>
      </w:r>
      <w:r w:rsidRPr="000A00C7">
        <w:rPr>
          <w:rFonts w:ascii="Open Sans" w:eastAsia="Calibri" w:hAnsi="Open Sans" w:cs="Open Sans"/>
          <w:sz w:val="17"/>
          <w:szCs w:val="17"/>
          <w:lang w:val="es-ES_tradnl"/>
        </w:rPr>
        <w:t xml:space="preserve">), </w:t>
      </w:r>
      <w:r w:rsidRPr="000A00C7">
        <w:rPr>
          <w:rFonts w:ascii="Open Sans" w:eastAsia="Calibri" w:hAnsi="Open Sans" w:cs="Open Sans"/>
          <w:sz w:val="17"/>
          <w:szCs w:val="17"/>
        </w:rPr>
        <w:t xml:space="preserve">con domicilio en </w:t>
      </w:r>
      <w:r w:rsidRPr="000A00C7">
        <w:rPr>
          <w:rFonts w:ascii="Open Sans" w:eastAsia="Calibri" w:hAnsi="Open Sans" w:cs="Open Sans"/>
          <w:spacing w:val="-3"/>
          <w:sz w:val="17"/>
          <w:szCs w:val="17"/>
        </w:rPr>
        <w:t xml:space="preserve">calle Génova nº 26, 28004 - Madrid </w:t>
      </w:r>
      <w:r w:rsidRPr="000A00C7">
        <w:rPr>
          <w:rFonts w:ascii="Open Sans" w:eastAsia="Calibri" w:hAnsi="Open Sans" w:cs="Open Sans"/>
          <w:sz w:val="17"/>
          <w:szCs w:val="17"/>
        </w:rPr>
        <w:t>y CIF nº B-82663188,</w:t>
      </w:r>
      <w:r w:rsidRPr="000A00C7">
        <w:rPr>
          <w:rFonts w:ascii="Open Sans" w:eastAsia="Calibri" w:hAnsi="Open Sans" w:cs="Open Sans"/>
          <w:spacing w:val="-3"/>
          <w:sz w:val="17"/>
          <w:szCs w:val="17"/>
        </w:rPr>
        <w:t xml:space="preserve"> sociedad inscrita en el </w:t>
      </w:r>
      <w:r w:rsidRPr="000A00C7">
        <w:rPr>
          <w:rFonts w:ascii="Open Sans" w:eastAsia="Calibri" w:hAnsi="Open Sans" w:cs="Open Sans"/>
          <w:sz w:val="17"/>
          <w:szCs w:val="17"/>
        </w:rPr>
        <w:t>Registro Mercantil de Madrid al Tomo 15351, Libro 0, Sección 8º Hoja número M-257415, inscripción</w:t>
      </w:r>
      <w:r>
        <w:rPr>
          <w:rFonts w:ascii="Open Sans" w:eastAsia="Calibri" w:hAnsi="Open Sans" w:cs="Open Sans"/>
          <w:sz w:val="17"/>
          <w:szCs w:val="17"/>
        </w:rPr>
        <w:t xml:space="preserve"> </w:t>
      </w:r>
      <w:r w:rsidRPr="000A00C7">
        <w:rPr>
          <w:rFonts w:ascii="Open Sans" w:eastAsia="Calibri" w:hAnsi="Open Sans" w:cs="Open Sans"/>
          <w:sz w:val="17"/>
          <w:szCs w:val="17"/>
        </w:rPr>
        <w:t>1ª. Ostenta la representación en virtud de poder otorgado en fecha de 28 de diciembre de 2016, ante el Notario del Ilustre Colegio de Notarios de Madrid, D. Luis Quiroga Gutiérrez, con el número 2989 de orden de su protocolo, vigente.</w:t>
      </w:r>
    </w:p>
    <w:p w14:paraId="4B150ACD" w14:textId="77777777" w:rsidR="000A00C7" w:rsidRPr="000A00C7" w:rsidRDefault="000A00C7" w:rsidP="000A00C7">
      <w:pPr>
        <w:spacing w:before="120" w:afterLines="100" w:after="240" w:line="240" w:lineRule="auto"/>
        <w:jc w:val="both"/>
        <w:rPr>
          <w:rFonts w:ascii="Open Sans" w:hAnsi="Open Sans" w:cs="Open Sans"/>
          <w:sz w:val="17"/>
          <w:szCs w:val="17"/>
          <w:lang w:val="es-ES_tradnl"/>
        </w:rPr>
      </w:pPr>
      <w:r w:rsidRPr="000A00C7">
        <w:rPr>
          <w:rFonts w:ascii="Open Sans" w:hAnsi="Open Sans" w:cs="Open Sans"/>
          <w:sz w:val="17"/>
          <w:szCs w:val="17"/>
          <w:lang w:val="es-ES_tradnl"/>
        </w:rPr>
        <w:t>Ambas Partes (en adelante, las Partes), en la representación que ostentan, se reconocen mutuamente la capacidad legal suficiente para suscribir y obligarse por el presente Contrato, y a tales efectos,</w:t>
      </w:r>
    </w:p>
    <w:p w14:paraId="014C3D29" w14:textId="77777777" w:rsidR="000A00C7" w:rsidRPr="000A00C7" w:rsidRDefault="000A00C7" w:rsidP="000A00C7">
      <w:pPr>
        <w:spacing w:before="120" w:afterLines="100" w:after="240" w:line="240" w:lineRule="auto"/>
        <w:jc w:val="center"/>
        <w:rPr>
          <w:rFonts w:ascii="Open Sans" w:hAnsi="Open Sans" w:cs="Open Sans"/>
          <w:b/>
          <w:bCs/>
          <w:sz w:val="17"/>
          <w:szCs w:val="17"/>
          <w:lang w:val="es-ES_tradnl"/>
        </w:rPr>
      </w:pPr>
      <w:r w:rsidRPr="000A00C7">
        <w:rPr>
          <w:rFonts w:ascii="Open Sans" w:hAnsi="Open Sans" w:cs="Open Sans"/>
          <w:b/>
          <w:bCs/>
          <w:sz w:val="17"/>
          <w:szCs w:val="17"/>
          <w:lang w:val="es-ES_tradnl"/>
        </w:rPr>
        <w:t>EXPONEN</w:t>
      </w:r>
    </w:p>
    <w:p w14:paraId="64D2FA7A" w14:textId="3F654B4C" w:rsidR="000A00C7" w:rsidRPr="000A00C7" w:rsidRDefault="000A00C7" w:rsidP="00B13641">
      <w:pPr>
        <w:numPr>
          <w:ilvl w:val="0"/>
          <w:numId w:val="19"/>
        </w:numPr>
        <w:spacing w:before="120" w:afterLines="100" w:after="240" w:line="240" w:lineRule="auto"/>
        <w:jc w:val="both"/>
        <w:rPr>
          <w:rFonts w:ascii="Open Sans" w:hAnsi="Open Sans" w:cs="Open Sans"/>
          <w:sz w:val="17"/>
          <w:szCs w:val="17"/>
        </w:rPr>
      </w:pPr>
      <w:r w:rsidRPr="000A00C7">
        <w:rPr>
          <w:rFonts w:ascii="Open Sans" w:hAnsi="Open Sans" w:cs="Open Sans"/>
          <w:sz w:val="17"/>
          <w:szCs w:val="17"/>
          <w:lang w:val="es-ES_tradnl"/>
        </w:rPr>
        <w:t>Que las partes han suscrito con fecha</w:t>
      </w:r>
      <w:r w:rsidRPr="000A00C7">
        <w:rPr>
          <w:rFonts w:ascii="Open Sans" w:hAnsi="Open Sans" w:cs="Open Sans"/>
          <w:sz w:val="17"/>
          <w:szCs w:val="17"/>
        </w:rPr>
        <w:t xml:space="preserve"> </w:t>
      </w:r>
      <w:r w:rsidR="00B13641">
        <w:rPr>
          <w:rFonts w:ascii="Open Sans" w:hAnsi="Open Sans" w:cs="Open Sans"/>
          <w:sz w:val="17"/>
          <w:szCs w:val="17"/>
          <w:lang w:val="es-ES_tradnl"/>
        </w:rPr>
        <w:t>……………………………………..</w:t>
      </w:r>
      <w:r w:rsidRPr="000A00C7">
        <w:rPr>
          <w:rFonts w:ascii="Open Sans" w:hAnsi="Open Sans" w:cs="Open Sans"/>
          <w:sz w:val="17"/>
          <w:szCs w:val="17"/>
          <w:lang w:val="es-ES_tradnl"/>
        </w:rPr>
        <w:t xml:space="preserve"> un Contrato de prestación de servicios (en adelante Contrato Principal) en virtud del cual por parte del ENCARGADO DEL TRATAMIENTO se le prestan </w:t>
      </w:r>
      <w:r w:rsidRPr="000A00C7">
        <w:rPr>
          <w:rFonts w:ascii="Open Sans" w:hAnsi="Open Sans" w:cs="Open Sans"/>
          <w:sz w:val="17"/>
          <w:szCs w:val="17"/>
        </w:rPr>
        <w:t>servicios de</w:t>
      </w:r>
      <w:r w:rsidRPr="000A00C7">
        <w:rPr>
          <w:rFonts w:ascii="Open Sans" w:eastAsia="Times New Roman" w:hAnsi="Open Sans" w:cs="Open Sans"/>
          <w:spacing w:val="-3"/>
          <w:sz w:val="17"/>
          <w:szCs w:val="17"/>
          <w:lang w:eastAsia="es-ES"/>
        </w:rPr>
        <w:t xml:space="preserve"> </w:t>
      </w:r>
      <w:r w:rsidR="00B13641" w:rsidRPr="00B13641">
        <w:rPr>
          <w:rFonts w:ascii="Open Sans" w:hAnsi="Open Sans" w:cs="Open Sans"/>
          <w:sz w:val="17"/>
          <w:szCs w:val="17"/>
          <w:lang w:val="es-ES_tradnl"/>
        </w:rPr>
        <w:t>Consultoría y Auditoría, Asesoría y Mantenimiento, Formación, Gestión y Soporte de Protección de Datos así como de Delegado de Protección de Datos.</w:t>
      </w:r>
      <w:r w:rsidRPr="000A00C7">
        <w:rPr>
          <w:rFonts w:ascii="Open Sans" w:hAnsi="Open Sans" w:cs="Open Sans"/>
          <w:sz w:val="17"/>
          <w:szCs w:val="17"/>
          <w:lang w:val="es-ES_tradnl"/>
        </w:rPr>
        <w:t xml:space="preserve"> </w:t>
      </w:r>
      <w:r w:rsidRPr="000A00C7">
        <w:rPr>
          <w:rFonts w:ascii="Open Sans" w:hAnsi="Open Sans" w:cs="Open Sans"/>
          <w:sz w:val="17"/>
          <w:szCs w:val="17"/>
        </w:rPr>
        <w:t>al RESPONSABLE DEL TRATAMIENTO.</w:t>
      </w:r>
    </w:p>
    <w:p w14:paraId="0CDFF716" w14:textId="77777777" w:rsidR="000A00C7" w:rsidRPr="008131EE" w:rsidRDefault="000A00C7" w:rsidP="000A00C7">
      <w:pPr>
        <w:numPr>
          <w:ilvl w:val="0"/>
          <w:numId w:val="19"/>
        </w:numPr>
        <w:tabs>
          <w:tab w:val="clear" w:pos="1425"/>
        </w:tabs>
        <w:spacing w:before="120" w:afterLines="100" w:after="240" w:line="240" w:lineRule="auto"/>
        <w:ind w:left="567" w:hanging="432"/>
        <w:jc w:val="both"/>
        <w:rPr>
          <w:rFonts w:ascii="Open Sans" w:hAnsi="Open Sans" w:cs="Open Sans"/>
          <w:sz w:val="17"/>
          <w:szCs w:val="17"/>
        </w:rPr>
      </w:pPr>
      <w:r w:rsidRPr="008131EE">
        <w:rPr>
          <w:rFonts w:ascii="Open Sans" w:hAnsi="Open Sans" w:cs="Open Sans"/>
          <w:sz w:val="17"/>
          <w:szCs w:val="17"/>
        </w:rPr>
        <w:t xml:space="preserve">Que, para el cumplimiento del Contrato Principal, el ENCARGADO DE TRATAMIENTO tendrá acceso a ficheros que contengan datos de carácter personal de la responsabilidad del RESPONSABLE DEL TRATAMIENTO y con objeto de </w:t>
      </w:r>
      <w:r w:rsidRPr="008131EE">
        <w:rPr>
          <w:rFonts w:ascii="Open Sans" w:hAnsi="Open Sans" w:cs="Open Sans"/>
          <w:sz w:val="17"/>
          <w:szCs w:val="17"/>
          <w:lang w:val="es-ES_tradnl"/>
        </w:rPr>
        <w:t>establecer términos adicionales al Contrato Principal en relación con la protección de los datos de carácter personal.</w:t>
      </w:r>
    </w:p>
    <w:p w14:paraId="0716C0FE" w14:textId="77777777" w:rsidR="000A00C7" w:rsidRPr="008131EE" w:rsidRDefault="000A00C7" w:rsidP="000A00C7">
      <w:pPr>
        <w:spacing w:before="120" w:afterLines="100" w:after="240" w:line="240" w:lineRule="auto"/>
        <w:jc w:val="both"/>
        <w:rPr>
          <w:rFonts w:ascii="Open Sans" w:hAnsi="Open Sans" w:cs="Open Sans"/>
          <w:sz w:val="17"/>
          <w:szCs w:val="17"/>
          <w:lang w:val="es-ES_tradnl"/>
        </w:rPr>
      </w:pPr>
      <w:r w:rsidRPr="008131EE">
        <w:rPr>
          <w:rFonts w:ascii="Open Sans" w:hAnsi="Open Sans" w:cs="Open Sans"/>
          <w:sz w:val="17"/>
          <w:szCs w:val="17"/>
          <w:lang w:val="es-ES_tradnl"/>
        </w:rPr>
        <w:t>Ambas Partes en virtud de lo anteriormente expuesto, deciden suscribir el presente Contrato (en adelante, el Contrato), de conformidad con las siguientes</w:t>
      </w:r>
    </w:p>
    <w:p w14:paraId="0EF67404" w14:textId="77777777" w:rsidR="000A00C7" w:rsidRPr="008131EE" w:rsidRDefault="000A00C7" w:rsidP="000A00C7">
      <w:pPr>
        <w:spacing w:before="120" w:afterLines="100" w:after="240" w:line="240" w:lineRule="auto"/>
        <w:jc w:val="center"/>
        <w:rPr>
          <w:rFonts w:ascii="Open Sans" w:hAnsi="Open Sans" w:cs="Open Sans"/>
          <w:b/>
          <w:bCs/>
          <w:sz w:val="17"/>
          <w:szCs w:val="17"/>
          <w:lang w:val="es-ES_tradnl"/>
        </w:rPr>
      </w:pPr>
      <w:r w:rsidRPr="008131EE">
        <w:rPr>
          <w:rFonts w:ascii="Open Sans" w:hAnsi="Open Sans" w:cs="Open Sans"/>
          <w:b/>
          <w:bCs/>
          <w:sz w:val="17"/>
          <w:szCs w:val="17"/>
          <w:lang w:val="es-ES_tradnl"/>
        </w:rPr>
        <w:t>CLÁUSULAS</w:t>
      </w:r>
    </w:p>
    <w:p w14:paraId="1FCD8995" w14:textId="77777777" w:rsidR="000A00C7" w:rsidRPr="008131EE" w:rsidRDefault="000A00C7" w:rsidP="000A00C7">
      <w:pPr>
        <w:spacing w:before="120" w:afterLines="100" w:after="240" w:line="240" w:lineRule="auto"/>
        <w:rPr>
          <w:rFonts w:ascii="Open Sans" w:hAnsi="Open Sans" w:cs="Open Sans"/>
          <w:b/>
          <w:bCs/>
          <w:sz w:val="17"/>
          <w:szCs w:val="17"/>
          <w:lang w:val="es-ES_tradnl"/>
        </w:rPr>
      </w:pPr>
      <w:r w:rsidRPr="008131EE">
        <w:rPr>
          <w:rFonts w:ascii="Open Sans" w:hAnsi="Open Sans" w:cs="Open Sans"/>
          <w:b/>
          <w:bCs/>
          <w:sz w:val="17"/>
          <w:szCs w:val="17"/>
          <w:lang w:val="es-ES_tradnl"/>
        </w:rPr>
        <w:t>PRIMERA. OBJETO DEL CONTRATO</w:t>
      </w:r>
    </w:p>
    <w:p w14:paraId="2B23E196" w14:textId="2C54AAE0" w:rsidR="000A00C7" w:rsidRPr="008131EE" w:rsidRDefault="000A00C7" w:rsidP="000A00C7">
      <w:pPr>
        <w:spacing w:before="120" w:afterLines="100" w:after="240" w:line="240" w:lineRule="auto"/>
        <w:jc w:val="both"/>
        <w:rPr>
          <w:rFonts w:ascii="Open Sans" w:hAnsi="Open Sans" w:cs="Open Sans"/>
          <w:sz w:val="17"/>
          <w:szCs w:val="17"/>
        </w:rPr>
      </w:pPr>
      <w:r w:rsidRPr="008131EE">
        <w:rPr>
          <w:rFonts w:ascii="Open Sans" w:hAnsi="Open Sans" w:cs="Open Sans"/>
          <w:sz w:val="17"/>
          <w:szCs w:val="17"/>
        </w:rPr>
        <w:t>En virtud del presente contrato el RESPONSABLE DEL TRATAMIENTO se encargará de poner a disposición del ENCARGADO DEL TRATAMIENTO, las correspondientes bases de datos de carácter personal, habilitándole</w:t>
      </w:r>
      <w:r w:rsidR="006C7461">
        <w:rPr>
          <w:rFonts w:ascii="Open Sans" w:hAnsi="Open Sans" w:cs="Open Sans"/>
          <w:sz w:val="17"/>
          <w:szCs w:val="17"/>
        </w:rPr>
        <w:t xml:space="preserve"> para tratar por cuenta del Cliente</w:t>
      </w:r>
      <w:r w:rsidRPr="008131EE">
        <w:rPr>
          <w:rFonts w:ascii="Open Sans" w:hAnsi="Open Sans" w:cs="Open Sans"/>
          <w:sz w:val="17"/>
          <w:szCs w:val="17"/>
        </w:rPr>
        <w:t xml:space="preserve">, como RESPONSABLE DEL TRATAMIENTO, los datos de carácter personal necesarios para la prestación del servicio objeto del contrato principal, conforme a sus instrucciones.  </w:t>
      </w:r>
    </w:p>
    <w:p w14:paraId="3292409F" w14:textId="77777777" w:rsidR="006C7461" w:rsidRPr="006C7461" w:rsidRDefault="006C7461" w:rsidP="006C7461">
      <w:pPr>
        <w:spacing w:before="120" w:afterLines="100" w:after="240" w:line="240" w:lineRule="auto"/>
        <w:jc w:val="both"/>
        <w:rPr>
          <w:rFonts w:ascii="Open Sans" w:hAnsi="Open Sans" w:cs="Open Sans"/>
          <w:bCs/>
          <w:sz w:val="17"/>
          <w:szCs w:val="17"/>
        </w:rPr>
      </w:pPr>
      <w:r w:rsidRPr="006C7461">
        <w:rPr>
          <w:rFonts w:ascii="Open Sans" w:hAnsi="Open Sans" w:cs="Open Sans"/>
          <w:bCs/>
          <w:sz w:val="17"/>
          <w:szCs w:val="17"/>
          <w:lang w:val="es-ES_tradnl"/>
        </w:rPr>
        <w:t>El tratamiento consistirá en</w:t>
      </w:r>
      <w:r w:rsidRPr="006C7461">
        <w:rPr>
          <w:rFonts w:ascii="Open Sans" w:hAnsi="Open Sans" w:cs="Open Sans"/>
          <w:bCs/>
          <w:i/>
          <w:sz w:val="17"/>
          <w:szCs w:val="17"/>
          <w:lang w:val="es-ES_tradnl"/>
        </w:rPr>
        <w:t>:</w:t>
      </w:r>
      <w:r w:rsidRPr="006C7461">
        <w:rPr>
          <w:rFonts w:ascii="Open Sans" w:hAnsi="Open Sans" w:cs="Open Sans"/>
          <w:bCs/>
          <w:sz w:val="17"/>
          <w:szCs w:val="17"/>
        </w:rPr>
        <w:t xml:space="preserve"> consultoría, asesoramiento, mantenimiento, servicio de formación y de gestión en materia de Protección de Datos, así como el ejercicio y desempeño de las funciones propias del Delegado de Protección de Datos.</w:t>
      </w:r>
    </w:p>
    <w:p w14:paraId="2FC5D27A" w14:textId="77777777" w:rsidR="006C7461" w:rsidRPr="006C7461" w:rsidRDefault="006C7461" w:rsidP="006C7461">
      <w:pPr>
        <w:spacing w:before="120" w:afterLines="100" w:after="240" w:line="240" w:lineRule="auto"/>
        <w:jc w:val="both"/>
        <w:rPr>
          <w:rFonts w:ascii="Open Sans" w:hAnsi="Open Sans" w:cs="Open Sans"/>
          <w:bCs/>
          <w:i/>
          <w:sz w:val="17"/>
          <w:szCs w:val="17"/>
        </w:rPr>
      </w:pPr>
      <w:r w:rsidRPr="006C7461">
        <w:rPr>
          <w:rFonts w:ascii="Open Sans" w:hAnsi="Open Sans" w:cs="Open Sans"/>
          <w:bCs/>
          <w:sz w:val="17"/>
          <w:szCs w:val="17"/>
        </w:rPr>
        <w:t>Para la prestación de dichos servicios, el ENCARGADO DEL TRATAMIENTO tendrá acceso a los siguientes datos: Nombre, apellidos, DNI, NIF, dirección postal profesional y, en su caso, particular, teléfono, correo electrónico, datos de empleados, nº de cuenta de corriente, datos relativo a la gestión interna del RESPONSABLE DEL TRATAMIENTO,  datos de proveedores para revisión de contratos, así como el acceso a todos aquellos otros datos necesarios que resulten necesarios para poder cumplir con la labor estipulada.</w:t>
      </w:r>
    </w:p>
    <w:p w14:paraId="6EA772F5" w14:textId="77777777" w:rsidR="000A00C7" w:rsidRPr="008131EE" w:rsidRDefault="000A00C7" w:rsidP="000A00C7">
      <w:pPr>
        <w:spacing w:before="120" w:afterLines="100" w:after="240" w:line="240" w:lineRule="auto"/>
        <w:rPr>
          <w:rFonts w:ascii="Open Sans" w:hAnsi="Open Sans" w:cs="Open Sans"/>
          <w:sz w:val="17"/>
          <w:szCs w:val="17"/>
        </w:rPr>
      </w:pPr>
      <w:r w:rsidRPr="008131EE">
        <w:rPr>
          <w:rFonts w:ascii="Open Sans" w:hAnsi="Open Sans" w:cs="Open Sans"/>
          <w:sz w:val="17"/>
          <w:szCs w:val="17"/>
        </w:rPr>
        <w:t>Concreción de los tratamientos a realizar: (Marcar con una “x” lo que proceda)</w:t>
      </w:r>
    </w:p>
    <w:p w14:paraId="28F20B67" w14:textId="687DE22D" w:rsidR="000A00C7" w:rsidRPr="008131EE" w:rsidRDefault="000A00C7" w:rsidP="000A00C7">
      <w:pPr>
        <w:spacing w:after="0" w:line="240" w:lineRule="auto"/>
        <w:jc w:val="both"/>
        <w:rPr>
          <w:rFonts w:ascii="Open Sans" w:eastAsia="Calibri" w:hAnsi="Open Sans" w:cs="Open Sans"/>
          <w:sz w:val="17"/>
          <w:szCs w:val="17"/>
        </w:rPr>
      </w:pPr>
      <w:r w:rsidRPr="008131EE">
        <w:rPr>
          <w:rFonts w:ascii="Open Sans" w:eastAsia="Calibri" w:hAnsi="Open Sans" w:cs="Open Sans"/>
          <w:sz w:val="17"/>
          <w:szCs w:val="17"/>
        </w:rPr>
        <w:t>[</w:t>
      </w:r>
      <w:r>
        <w:rPr>
          <w:rFonts w:ascii="Open Sans" w:eastAsia="Calibri" w:hAnsi="Open Sans" w:cs="Open Sans"/>
          <w:sz w:val="17"/>
          <w:szCs w:val="17"/>
        </w:rPr>
        <w:t>x</w:t>
      </w:r>
      <w:r w:rsidRPr="008131EE">
        <w:rPr>
          <w:rFonts w:ascii="Open Sans" w:eastAsia="Calibri" w:hAnsi="Open Sans" w:cs="Open Sans"/>
          <w:sz w:val="17"/>
          <w:szCs w:val="17"/>
        </w:rPr>
        <w:t>]</w:t>
      </w:r>
      <w:r w:rsidRPr="008131EE">
        <w:rPr>
          <w:rFonts w:ascii="Open Sans" w:eastAsia="Calibri" w:hAnsi="Open Sans" w:cs="Open Sans"/>
          <w:sz w:val="17"/>
          <w:szCs w:val="17"/>
        </w:rPr>
        <w:tab/>
      </w:r>
      <w:r w:rsidRPr="008131EE">
        <w:rPr>
          <w:rFonts w:ascii="Open Sans" w:hAnsi="Open Sans" w:cs="Open Sans"/>
          <w:sz w:val="17"/>
          <w:szCs w:val="17"/>
        </w:rPr>
        <w:t>Recogida</w:t>
      </w:r>
      <w:r w:rsidRPr="008131EE">
        <w:rPr>
          <w:rFonts w:ascii="Open Sans" w:eastAsia="Calibri" w:hAnsi="Open Sans" w:cs="Open Sans"/>
          <w:sz w:val="17"/>
          <w:szCs w:val="17"/>
        </w:rPr>
        <w:tab/>
      </w:r>
      <w:r w:rsidRPr="008131EE">
        <w:rPr>
          <w:rFonts w:ascii="Open Sans" w:eastAsia="Calibri" w:hAnsi="Open Sans" w:cs="Open Sans"/>
          <w:sz w:val="17"/>
          <w:szCs w:val="17"/>
        </w:rPr>
        <w:tab/>
        <w:t>[ ]</w:t>
      </w:r>
      <w:r w:rsidRPr="008131EE">
        <w:rPr>
          <w:rFonts w:ascii="Open Sans" w:eastAsia="Calibri" w:hAnsi="Open Sans" w:cs="Open Sans"/>
          <w:sz w:val="17"/>
          <w:szCs w:val="17"/>
        </w:rPr>
        <w:tab/>
      </w:r>
      <w:r w:rsidRPr="008131EE">
        <w:rPr>
          <w:rFonts w:ascii="Open Sans" w:hAnsi="Open Sans" w:cs="Open Sans"/>
          <w:sz w:val="17"/>
          <w:szCs w:val="17"/>
        </w:rPr>
        <w:t>Supresión</w:t>
      </w:r>
      <w:r w:rsidRPr="008131EE">
        <w:rPr>
          <w:rFonts w:ascii="Open Sans" w:hAnsi="Open Sans" w:cs="Open Sans"/>
          <w:sz w:val="17"/>
          <w:szCs w:val="17"/>
        </w:rPr>
        <w:tab/>
      </w:r>
      <w:r w:rsidRPr="008131EE">
        <w:rPr>
          <w:rFonts w:ascii="Open Sans" w:eastAsia="Calibri" w:hAnsi="Open Sans" w:cs="Open Sans"/>
          <w:sz w:val="17"/>
          <w:szCs w:val="17"/>
        </w:rPr>
        <w:tab/>
      </w:r>
      <w:r w:rsidRPr="008131EE">
        <w:rPr>
          <w:rFonts w:ascii="Open Sans" w:eastAsia="Calibri" w:hAnsi="Open Sans" w:cs="Open Sans"/>
          <w:sz w:val="17"/>
          <w:szCs w:val="17"/>
        </w:rPr>
        <w:tab/>
        <w:t>[ ]</w:t>
      </w:r>
      <w:r w:rsidRPr="008131EE">
        <w:rPr>
          <w:rFonts w:ascii="Open Sans" w:eastAsia="Calibri" w:hAnsi="Open Sans" w:cs="Open Sans"/>
          <w:sz w:val="17"/>
          <w:szCs w:val="17"/>
        </w:rPr>
        <w:tab/>
      </w:r>
      <w:r w:rsidRPr="008131EE">
        <w:rPr>
          <w:rFonts w:ascii="Open Sans" w:hAnsi="Open Sans" w:cs="Open Sans"/>
          <w:sz w:val="17"/>
          <w:szCs w:val="17"/>
        </w:rPr>
        <w:t>Interconexión</w:t>
      </w:r>
    </w:p>
    <w:p w14:paraId="68AC458F" w14:textId="108DD2A5" w:rsidR="000A00C7" w:rsidRPr="008131EE" w:rsidRDefault="000A00C7" w:rsidP="000A00C7">
      <w:pPr>
        <w:spacing w:after="0" w:line="240" w:lineRule="auto"/>
        <w:jc w:val="both"/>
        <w:rPr>
          <w:rFonts w:ascii="Open Sans" w:eastAsia="Calibri" w:hAnsi="Open Sans" w:cs="Open Sans"/>
          <w:sz w:val="17"/>
          <w:szCs w:val="17"/>
        </w:rPr>
      </w:pPr>
      <w:r w:rsidRPr="008131EE">
        <w:rPr>
          <w:rFonts w:ascii="Open Sans" w:eastAsia="Calibri" w:hAnsi="Open Sans" w:cs="Open Sans"/>
          <w:sz w:val="17"/>
          <w:szCs w:val="17"/>
        </w:rPr>
        <w:t>[</w:t>
      </w:r>
      <w:r>
        <w:rPr>
          <w:rFonts w:ascii="Open Sans" w:eastAsia="Calibri" w:hAnsi="Open Sans" w:cs="Open Sans"/>
          <w:sz w:val="17"/>
          <w:szCs w:val="17"/>
        </w:rPr>
        <w:t>x</w:t>
      </w:r>
      <w:r w:rsidRPr="008131EE">
        <w:rPr>
          <w:rFonts w:ascii="Open Sans" w:eastAsia="Calibri" w:hAnsi="Open Sans" w:cs="Open Sans"/>
          <w:sz w:val="17"/>
          <w:szCs w:val="17"/>
        </w:rPr>
        <w:t>]</w:t>
      </w:r>
      <w:r w:rsidRPr="008131EE">
        <w:rPr>
          <w:rFonts w:ascii="Open Sans" w:eastAsia="Calibri" w:hAnsi="Open Sans" w:cs="Open Sans"/>
          <w:sz w:val="17"/>
          <w:szCs w:val="17"/>
        </w:rPr>
        <w:tab/>
      </w:r>
      <w:r w:rsidRPr="008131EE">
        <w:rPr>
          <w:rFonts w:ascii="Open Sans" w:hAnsi="Open Sans" w:cs="Open Sans"/>
          <w:sz w:val="17"/>
          <w:szCs w:val="17"/>
        </w:rPr>
        <w:t>Estructuración</w:t>
      </w:r>
      <w:r w:rsidRPr="008131EE">
        <w:rPr>
          <w:rFonts w:ascii="Open Sans" w:hAnsi="Open Sans" w:cs="Open Sans"/>
          <w:sz w:val="17"/>
          <w:szCs w:val="17"/>
        </w:rPr>
        <w:tab/>
      </w:r>
      <w:r w:rsidRPr="008131EE">
        <w:rPr>
          <w:rFonts w:ascii="Open Sans" w:eastAsia="Calibri" w:hAnsi="Open Sans" w:cs="Open Sans"/>
          <w:sz w:val="17"/>
          <w:szCs w:val="17"/>
        </w:rPr>
        <w:t xml:space="preserve"> </w:t>
      </w:r>
      <w:r w:rsidRPr="008131EE">
        <w:rPr>
          <w:rFonts w:ascii="Open Sans" w:eastAsia="Calibri" w:hAnsi="Open Sans" w:cs="Open Sans"/>
          <w:sz w:val="17"/>
          <w:szCs w:val="17"/>
        </w:rPr>
        <w:tab/>
        <w:t>[</w:t>
      </w:r>
      <w:r>
        <w:rPr>
          <w:rFonts w:ascii="Open Sans" w:eastAsia="Calibri" w:hAnsi="Open Sans" w:cs="Open Sans"/>
          <w:sz w:val="17"/>
          <w:szCs w:val="17"/>
        </w:rPr>
        <w:t>x</w:t>
      </w:r>
      <w:r w:rsidRPr="008131EE">
        <w:rPr>
          <w:rFonts w:ascii="Open Sans" w:eastAsia="Calibri" w:hAnsi="Open Sans" w:cs="Open Sans"/>
          <w:sz w:val="17"/>
          <w:szCs w:val="17"/>
        </w:rPr>
        <w:t>]</w:t>
      </w:r>
      <w:r w:rsidRPr="008131EE">
        <w:rPr>
          <w:rFonts w:ascii="Open Sans" w:eastAsia="Calibri" w:hAnsi="Open Sans" w:cs="Open Sans"/>
          <w:sz w:val="17"/>
          <w:szCs w:val="17"/>
        </w:rPr>
        <w:tab/>
      </w:r>
      <w:r w:rsidRPr="008131EE">
        <w:rPr>
          <w:rFonts w:ascii="Open Sans" w:hAnsi="Open Sans" w:cs="Open Sans"/>
          <w:sz w:val="17"/>
          <w:szCs w:val="17"/>
        </w:rPr>
        <w:t>Comunicación</w:t>
      </w:r>
      <w:r w:rsidRPr="008131EE">
        <w:rPr>
          <w:rFonts w:ascii="Open Sans" w:eastAsia="Calibri" w:hAnsi="Open Sans" w:cs="Open Sans"/>
          <w:sz w:val="17"/>
          <w:szCs w:val="17"/>
        </w:rPr>
        <w:t xml:space="preserve">   </w:t>
      </w:r>
      <w:r w:rsidRPr="008131EE">
        <w:rPr>
          <w:rFonts w:ascii="Open Sans" w:eastAsia="Calibri" w:hAnsi="Open Sans" w:cs="Open Sans"/>
          <w:sz w:val="17"/>
          <w:szCs w:val="17"/>
        </w:rPr>
        <w:tab/>
      </w:r>
      <w:r w:rsidRPr="008131EE">
        <w:rPr>
          <w:rFonts w:ascii="Open Sans" w:eastAsia="Calibri" w:hAnsi="Open Sans" w:cs="Open Sans"/>
          <w:sz w:val="17"/>
          <w:szCs w:val="17"/>
        </w:rPr>
        <w:tab/>
      </w:r>
      <w:r w:rsidRPr="008131EE">
        <w:rPr>
          <w:rFonts w:ascii="Open Sans" w:eastAsia="Calibri" w:hAnsi="Open Sans" w:cs="Open Sans"/>
          <w:sz w:val="17"/>
          <w:szCs w:val="17"/>
        </w:rPr>
        <w:tab/>
        <w:t>[ ]</w:t>
      </w:r>
      <w:r w:rsidRPr="008131EE">
        <w:rPr>
          <w:rFonts w:ascii="Open Sans" w:eastAsia="Calibri" w:hAnsi="Open Sans" w:cs="Open Sans"/>
          <w:sz w:val="17"/>
          <w:szCs w:val="17"/>
        </w:rPr>
        <w:tab/>
      </w:r>
      <w:r w:rsidRPr="008131EE">
        <w:rPr>
          <w:rFonts w:ascii="Open Sans" w:hAnsi="Open Sans" w:cs="Open Sans"/>
          <w:sz w:val="17"/>
          <w:szCs w:val="17"/>
        </w:rPr>
        <w:t>Limitación</w:t>
      </w:r>
    </w:p>
    <w:p w14:paraId="33F5624E" w14:textId="67FF4D44" w:rsidR="000A00C7" w:rsidRPr="008131EE" w:rsidRDefault="000A00C7" w:rsidP="000A00C7">
      <w:pPr>
        <w:spacing w:after="0" w:line="240" w:lineRule="auto"/>
        <w:jc w:val="both"/>
        <w:rPr>
          <w:rFonts w:ascii="Open Sans" w:eastAsia="Calibri" w:hAnsi="Open Sans" w:cs="Open Sans"/>
          <w:sz w:val="17"/>
          <w:szCs w:val="17"/>
        </w:rPr>
      </w:pPr>
      <w:r w:rsidRPr="008131EE">
        <w:rPr>
          <w:rFonts w:ascii="Open Sans" w:eastAsia="Calibri" w:hAnsi="Open Sans" w:cs="Open Sans"/>
          <w:sz w:val="17"/>
          <w:szCs w:val="17"/>
        </w:rPr>
        <w:t>[</w:t>
      </w:r>
      <w:r>
        <w:rPr>
          <w:rFonts w:ascii="Open Sans" w:eastAsia="Calibri" w:hAnsi="Open Sans" w:cs="Open Sans"/>
          <w:sz w:val="17"/>
          <w:szCs w:val="17"/>
        </w:rPr>
        <w:t>x</w:t>
      </w:r>
      <w:r w:rsidRPr="008131EE">
        <w:rPr>
          <w:rFonts w:ascii="Open Sans" w:eastAsia="Calibri" w:hAnsi="Open Sans" w:cs="Open Sans"/>
          <w:sz w:val="17"/>
          <w:szCs w:val="17"/>
        </w:rPr>
        <w:t>]</w:t>
      </w:r>
      <w:r w:rsidRPr="008131EE">
        <w:rPr>
          <w:rFonts w:ascii="Open Sans" w:eastAsia="Calibri" w:hAnsi="Open Sans" w:cs="Open Sans"/>
          <w:sz w:val="17"/>
          <w:szCs w:val="17"/>
        </w:rPr>
        <w:tab/>
      </w:r>
      <w:r w:rsidRPr="008131EE">
        <w:rPr>
          <w:rFonts w:ascii="Open Sans" w:hAnsi="Open Sans" w:cs="Open Sans"/>
          <w:sz w:val="17"/>
          <w:szCs w:val="17"/>
        </w:rPr>
        <w:t>Conservación</w:t>
      </w:r>
      <w:r w:rsidRPr="008131EE">
        <w:rPr>
          <w:rFonts w:ascii="Open Sans" w:hAnsi="Open Sans" w:cs="Open Sans"/>
          <w:sz w:val="17"/>
          <w:szCs w:val="17"/>
        </w:rPr>
        <w:tab/>
      </w:r>
      <w:r w:rsidRPr="008131EE">
        <w:rPr>
          <w:rFonts w:ascii="Open Sans" w:eastAsia="Calibri" w:hAnsi="Open Sans" w:cs="Open Sans"/>
          <w:sz w:val="17"/>
          <w:szCs w:val="17"/>
        </w:rPr>
        <w:tab/>
        <w:t>[</w:t>
      </w:r>
      <w:r>
        <w:rPr>
          <w:rFonts w:ascii="Open Sans" w:eastAsia="Calibri" w:hAnsi="Open Sans" w:cs="Open Sans"/>
          <w:sz w:val="17"/>
          <w:szCs w:val="17"/>
        </w:rPr>
        <w:t>x</w:t>
      </w:r>
      <w:r w:rsidRPr="008131EE">
        <w:rPr>
          <w:rFonts w:ascii="Open Sans" w:eastAsia="Calibri" w:hAnsi="Open Sans" w:cs="Open Sans"/>
          <w:sz w:val="17"/>
          <w:szCs w:val="17"/>
        </w:rPr>
        <w:t>]</w:t>
      </w:r>
      <w:r w:rsidRPr="008131EE">
        <w:rPr>
          <w:rFonts w:ascii="Open Sans" w:eastAsia="Calibri" w:hAnsi="Open Sans" w:cs="Open Sans"/>
          <w:sz w:val="17"/>
          <w:szCs w:val="17"/>
        </w:rPr>
        <w:tab/>
      </w:r>
      <w:r w:rsidRPr="008131EE">
        <w:rPr>
          <w:rFonts w:ascii="Open Sans" w:hAnsi="Open Sans" w:cs="Open Sans"/>
          <w:sz w:val="17"/>
          <w:szCs w:val="17"/>
        </w:rPr>
        <w:t xml:space="preserve">Registro     </w:t>
      </w:r>
      <w:r w:rsidRPr="008131EE">
        <w:rPr>
          <w:rFonts w:ascii="Open Sans" w:eastAsia="Calibri" w:hAnsi="Open Sans" w:cs="Open Sans"/>
          <w:sz w:val="17"/>
          <w:szCs w:val="17"/>
        </w:rPr>
        <w:t xml:space="preserve"> </w:t>
      </w:r>
      <w:r w:rsidRPr="008131EE">
        <w:rPr>
          <w:rFonts w:ascii="Open Sans" w:eastAsia="Calibri" w:hAnsi="Open Sans" w:cs="Open Sans"/>
          <w:sz w:val="17"/>
          <w:szCs w:val="17"/>
        </w:rPr>
        <w:tab/>
      </w:r>
      <w:r w:rsidRPr="008131EE">
        <w:rPr>
          <w:rFonts w:ascii="Open Sans" w:eastAsia="Calibri" w:hAnsi="Open Sans" w:cs="Open Sans"/>
          <w:sz w:val="17"/>
          <w:szCs w:val="17"/>
        </w:rPr>
        <w:tab/>
      </w:r>
      <w:r w:rsidRPr="008131EE">
        <w:rPr>
          <w:rFonts w:ascii="Open Sans" w:eastAsia="Calibri" w:hAnsi="Open Sans" w:cs="Open Sans"/>
          <w:sz w:val="17"/>
          <w:szCs w:val="17"/>
        </w:rPr>
        <w:tab/>
        <w:t>[ ]</w:t>
      </w:r>
      <w:r w:rsidRPr="008131EE">
        <w:rPr>
          <w:rFonts w:ascii="Open Sans" w:eastAsia="Calibri" w:hAnsi="Open Sans" w:cs="Open Sans"/>
          <w:sz w:val="17"/>
          <w:szCs w:val="17"/>
        </w:rPr>
        <w:tab/>
      </w:r>
      <w:r w:rsidRPr="008131EE">
        <w:rPr>
          <w:rFonts w:ascii="Open Sans" w:hAnsi="Open Sans" w:cs="Open Sans"/>
          <w:sz w:val="17"/>
          <w:szCs w:val="17"/>
        </w:rPr>
        <w:t>Destrucción</w:t>
      </w:r>
    </w:p>
    <w:p w14:paraId="67C91EA1" w14:textId="05D842D2" w:rsidR="000A00C7" w:rsidRPr="008131EE" w:rsidRDefault="000A00C7" w:rsidP="000A00C7">
      <w:pPr>
        <w:spacing w:after="0" w:line="240" w:lineRule="auto"/>
        <w:ind w:right="-143"/>
        <w:jc w:val="both"/>
        <w:rPr>
          <w:rFonts w:ascii="Open Sans" w:eastAsia="Calibri" w:hAnsi="Open Sans" w:cs="Open Sans"/>
          <w:sz w:val="17"/>
          <w:szCs w:val="17"/>
        </w:rPr>
      </w:pPr>
      <w:r w:rsidRPr="008131EE">
        <w:rPr>
          <w:rFonts w:ascii="Open Sans" w:eastAsia="Calibri" w:hAnsi="Open Sans" w:cs="Open Sans"/>
          <w:sz w:val="17"/>
          <w:szCs w:val="17"/>
        </w:rPr>
        <w:t>[</w:t>
      </w:r>
      <w:r>
        <w:rPr>
          <w:rFonts w:ascii="Open Sans" w:eastAsia="Calibri" w:hAnsi="Open Sans" w:cs="Open Sans"/>
          <w:sz w:val="17"/>
          <w:szCs w:val="17"/>
        </w:rPr>
        <w:t>x</w:t>
      </w:r>
      <w:r w:rsidRPr="008131EE">
        <w:rPr>
          <w:rFonts w:ascii="Open Sans" w:eastAsia="Calibri" w:hAnsi="Open Sans" w:cs="Open Sans"/>
          <w:sz w:val="17"/>
          <w:szCs w:val="17"/>
        </w:rPr>
        <w:t>]</w:t>
      </w:r>
      <w:r w:rsidRPr="008131EE">
        <w:rPr>
          <w:rFonts w:ascii="Open Sans" w:eastAsia="Calibri" w:hAnsi="Open Sans" w:cs="Open Sans"/>
          <w:sz w:val="17"/>
          <w:szCs w:val="17"/>
        </w:rPr>
        <w:tab/>
      </w:r>
      <w:r w:rsidRPr="008131EE">
        <w:rPr>
          <w:rFonts w:ascii="Open Sans" w:hAnsi="Open Sans" w:cs="Open Sans"/>
          <w:sz w:val="17"/>
          <w:szCs w:val="17"/>
        </w:rPr>
        <w:t>Consulta</w:t>
      </w:r>
      <w:r w:rsidRPr="008131EE">
        <w:rPr>
          <w:rFonts w:ascii="Open Sans" w:eastAsia="Calibri" w:hAnsi="Open Sans" w:cs="Open Sans"/>
          <w:sz w:val="17"/>
          <w:szCs w:val="17"/>
        </w:rPr>
        <w:tab/>
      </w:r>
      <w:r w:rsidRPr="008131EE">
        <w:rPr>
          <w:rFonts w:ascii="Open Sans" w:eastAsia="Calibri" w:hAnsi="Open Sans" w:cs="Open Sans"/>
          <w:sz w:val="17"/>
          <w:szCs w:val="17"/>
        </w:rPr>
        <w:tab/>
      </w:r>
      <w:r>
        <w:rPr>
          <w:rFonts w:ascii="Open Sans" w:eastAsia="Calibri" w:hAnsi="Open Sans" w:cs="Open Sans"/>
          <w:sz w:val="17"/>
          <w:szCs w:val="17"/>
        </w:rPr>
        <w:tab/>
      </w:r>
      <w:r w:rsidRPr="008131EE">
        <w:rPr>
          <w:rFonts w:ascii="Open Sans" w:eastAsia="Calibri" w:hAnsi="Open Sans" w:cs="Open Sans"/>
          <w:sz w:val="17"/>
          <w:szCs w:val="17"/>
        </w:rPr>
        <w:t>[</w:t>
      </w:r>
      <w:r>
        <w:rPr>
          <w:rFonts w:ascii="Open Sans" w:eastAsia="Calibri" w:hAnsi="Open Sans" w:cs="Open Sans"/>
          <w:sz w:val="17"/>
          <w:szCs w:val="17"/>
        </w:rPr>
        <w:t>x</w:t>
      </w:r>
      <w:r w:rsidRPr="008131EE">
        <w:rPr>
          <w:rFonts w:ascii="Open Sans" w:eastAsia="Calibri" w:hAnsi="Open Sans" w:cs="Open Sans"/>
          <w:sz w:val="17"/>
          <w:szCs w:val="17"/>
        </w:rPr>
        <w:t>]</w:t>
      </w:r>
      <w:r w:rsidRPr="008131EE">
        <w:rPr>
          <w:rFonts w:ascii="Open Sans" w:eastAsia="Calibri" w:hAnsi="Open Sans" w:cs="Open Sans"/>
          <w:sz w:val="17"/>
          <w:szCs w:val="17"/>
        </w:rPr>
        <w:tab/>
      </w:r>
      <w:r w:rsidRPr="008131EE">
        <w:rPr>
          <w:rFonts w:ascii="Open Sans" w:hAnsi="Open Sans" w:cs="Open Sans"/>
          <w:sz w:val="17"/>
          <w:szCs w:val="17"/>
        </w:rPr>
        <w:t>Modificación</w:t>
      </w:r>
      <w:r w:rsidRPr="008131EE">
        <w:rPr>
          <w:rFonts w:ascii="Open Sans" w:eastAsia="Calibri" w:hAnsi="Open Sans" w:cs="Open Sans"/>
          <w:sz w:val="17"/>
          <w:szCs w:val="17"/>
        </w:rPr>
        <w:tab/>
      </w:r>
      <w:r w:rsidRPr="008131EE">
        <w:rPr>
          <w:rFonts w:ascii="Open Sans" w:eastAsia="Calibri" w:hAnsi="Open Sans" w:cs="Open Sans"/>
          <w:sz w:val="17"/>
          <w:szCs w:val="17"/>
        </w:rPr>
        <w:tab/>
      </w:r>
      <w:r w:rsidRPr="008131EE">
        <w:rPr>
          <w:rFonts w:ascii="Open Sans" w:eastAsia="Calibri" w:hAnsi="Open Sans" w:cs="Open Sans"/>
          <w:sz w:val="17"/>
          <w:szCs w:val="17"/>
        </w:rPr>
        <w:tab/>
        <w:t>[</w:t>
      </w:r>
      <w:r>
        <w:rPr>
          <w:rFonts w:ascii="Open Sans" w:eastAsia="Calibri" w:hAnsi="Open Sans" w:cs="Open Sans"/>
          <w:sz w:val="17"/>
          <w:szCs w:val="17"/>
        </w:rPr>
        <w:t>x</w:t>
      </w:r>
      <w:r w:rsidRPr="008131EE">
        <w:rPr>
          <w:rFonts w:ascii="Open Sans" w:eastAsia="Calibri" w:hAnsi="Open Sans" w:cs="Open Sans"/>
          <w:sz w:val="17"/>
          <w:szCs w:val="17"/>
        </w:rPr>
        <w:t>]</w:t>
      </w:r>
      <w:r w:rsidRPr="008131EE">
        <w:rPr>
          <w:rFonts w:ascii="Open Sans" w:eastAsia="Calibri" w:hAnsi="Open Sans" w:cs="Open Sans"/>
          <w:sz w:val="17"/>
          <w:szCs w:val="17"/>
        </w:rPr>
        <w:tab/>
      </w:r>
      <w:r>
        <w:rPr>
          <w:rFonts w:ascii="Open Sans" w:hAnsi="Open Sans" w:cs="Open Sans"/>
          <w:sz w:val="17"/>
          <w:szCs w:val="17"/>
        </w:rPr>
        <w:t>Otros</w:t>
      </w:r>
    </w:p>
    <w:p w14:paraId="29A8ED97" w14:textId="7BDA2C77" w:rsidR="000A00C7" w:rsidRPr="008131EE" w:rsidRDefault="000A00C7" w:rsidP="000A00C7">
      <w:pPr>
        <w:spacing w:after="0" w:line="240" w:lineRule="auto"/>
        <w:jc w:val="both"/>
        <w:rPr>
          <w:rFonts w:ascii="Open Sans" w:eastAsia="Calibri" w:hAnsi="Open Sans" w:cs="Open Sans"/>
          <w:sz w:val="17"/>
          <w:szCs w:val="17"/>
        </w:rPr>
      </w:pPr>
      <w:r w:rsidRPr="008131EE">
        <w:rPr>
          <w:rFonts w:ascii="Open Sans" w:eastAsia="Calibri" w:hAnsi="Open Sans" w:cs="Open Sans"/>
          <w:sz w:val="17"/>
          <w:szCs w:val="17"/>
        </w:rPr>
        <w:t>[</w:t>
      </w:r>
      <w:r>
        <w:rPr>
          <w:rFonts w:ascii="Open Sans" w:eastAsia="Calibri" w:hAnsi="Open Sans" w:cs="Open Sans"/>
          <w:sz w:val="17"/>
          <w:szCs w:val="17"/>
        </w:rPr>
        <w:t>x</w:t>
      </w:r>
      <w:r w:rsidRPr="008131EE">
        <w:rPr>
          <w:rFonts w:ascii="Open Sans" w:eastAsia="Calibri" w:hAnsi="Open Sans" w:cs="Open Sans"/>
          <w:sz w:val="17"/>
          <w:szCs w:val="17"/>
        </w:rPr>
        <w:t>]</w:t>
      </w:r>
      <w:r w:rsidRPr="008131EE">
        <w:rPr>
          <w:rFonts w:ascii="Open Sans" w:eastAsia="Calibri" w:hAnsi="Open Sans" w:cs="Open Sans"/>
          <w:sz w:val="17"/>
          <w:szCs w:val="17"/>
        </w:rPr>
        <w:tab/>
      </w:r>
      <w:r w:rsidRPr="008131EE">
        <w:rPr>
          <w:rFonts w:ascii="Open Sans" w:hAnsi="Open Sans" w:cs="Open Sans"/>
          <w:sz w:val="17"/>
          <w:szCs w:val="17"/>
        </w:rPr>
        <w:t>Difusión</w:t>
      </w:r>
      <w:r w:rsidRPr="008131EE">
        <w:rPr>
          <w:rFonts w:ascii="Open Sans" w:eastAsia="Calibri" w:hAnsi="Open Sans" w:cs="Open Sans"/>
          <w:sz w:val="17"/>
          <w:szCs w:val="17"/>
        </w:rPr>
        <w:tab/>
      </w:r>
      <w:r w:rsidRPr="008131EE">
        <w:rPr>
          <w:rFonts w:ascii="Open Sans" w:eastAsia="Calibri" w:hAnsi="Open Sans" w:cs="Open Sans"/>
          <w:sz w:val="17"/>
          <w:szCs w:val="17"/>
        </w:rPr>
        <w:tab/>
      </w:r>
      <w:r w:rsidRPr="008131EE">
        <w:rPr>
          <w:rFonts w:ascii="Open Sans" w:eastAsia="Calibri" w:hAnsi="Open Sans" w:cs="Open Sans"/>
          <w:sz w:val="17"/>
          <w:szCs w:val="17"/>
        </w:rPr>
        <w:tab/>
        <w:t>[ ]</w:t>
      </w:r>
      <w:r w:rsidRPr="008131EE">
        <w:rPr>
          <w:rFonts w:ascii="Open Sans" w:eastAsia="Calibri" w:hAnsi="Open Sans" w:cs="Open Sans"/>
          <w:sz w:val="17"/>
          <w:szCs w:val="17"/>
        </w:rPr>
        <w:tab/>
      </w:r>
      <w:r w:rsidRPr="008131EE">
        <w:rPr>
          <w:rFonts w:ascii="Open Sans" w:hAnsi="Open Sans" w:cs="Open Sans"/>
          <w:sz w:val="17"/>
          <w:szCs w:val="17"/>
        </w:rPr>
        <w:t>Extracción</w:t>
      </w:r>
    </w:p>
    <w:p w14:paraId="50AF914C" w14:textId="3C9BCB74" w:rsidR="000A00C7" w:rsidRPr="008131EE" w:rsidRDefault="000A00C7" w:rsidP="000A00C7">
      <w:pPr>
        <w:spacing w:after="0" w:line="240" w:lineRule="auto"/>
        <w:jc w:val="both"/>
        <w:rPr>
          <w:rFonts w:ascii="Open Sans" w:hAnsi="Open Sans" w:cs="Open Sans"/>
          <w:sz w:val="17"/>
          <w:szCs w:val="17"/>
        </w:rPr>
      </w:pPr>
      <w:r w:rsidRPr="008131EE">
        <w:rPr>
          <w:rFonts w:ascii="Open Sans" w:eastAsia="Calibri" w:hAnsi="Open Sans" w:cs="Open Sans"/>
          <w:sz w:val="17"/>
          <w:szCs w:val="17"/>
        </w:rPr>
        <w:t>[</w:t>
      </w:r>
      <w:r>
        <w:rPr>
          <w:rFonts w:ascii="Open Sans" w:eastAsia="Calibri" w:hAnsi="Open Sans" w:cs="Open Sans"/>
          <w:sz w:val="17"/>
          <w:szCs w:val="17"/>
        </w:rPr>
        <w:t>x</w:t>
      </w:r>
      <w:r w:rsidRPr="008131EE">
        <w:rPr>
          <w:rFonts w:ascii="Open Sans" w:eastAsia="Calibri" w:hAnsi="Open Sans" w:cs="Open Sans"/>
          <w:sz w:val="17"/>
          <w:szCs w:val="17"/>
        </w:rPr>
        <w:t>]</w:t>
      </w:r>
      <w:r w:rsidRPr="008131EE">
        <w:rPr>
          <w:rFonts w:ascii="Open Sans" w:eastAsia="Calibri" w:hAnsi="Open Sans" w:cs="Open Sans"/>
          <w:sz w:val="17"/>
          <w:szCs w:val="17"/>
        </w:rPr>
        <w:tab/>
      </w:r>
      <w:r w:rsidRPr="008131EE">
        <w:rPr>
          <w:rFonts w:ascii="Open Sans" w:hAnsi="Open Sans" w:cs="Open Sans"/>
          <w:sz w:val="17"/>
          <w:szCs w:val="17"/>
        </w:rPr>
        <w:t>Cotejo</w:t>
      </w:r>
      <w:r w:rsidRPr="008131EE">
        <w:rPr>
          <w:rFonts w:ascii="Open Sans" w:hAnsi="Open Sans" w:cs="Open Sans"/>
          <w:sz w:val="17"/>
          <w:szCs w:val="17"/>
        </w:rPr>
        <w:tab/>
      </w:r>
      <w:r w:rsidRPr="008131EE">
        <w:rPr>
          <w:rFonts w:ascii="Open Sans" w:hAnsi="Open Sans" w:cs="Open Sans"/>
          <w:sz w:val="17"/>
          <w:szCs w:val="17"/>
        </w:rPr>
        <w:tab/>
      </w:r>
      <w:r w:rsidRPr="008131EE">
        <w:rPr>
          <w:rFonts w:ascii="Open Sans" w:hAnsi="Open Sans" w:cs="Open Sans"/>
          <w:sz w:val="17"/>
          <w:szCs w:val="17"/>
        </w:rPr>
        <w:tab/>
      </w:r>
      <w:r w:rsidRPr="008131EE">
        <w:rPr>
          <w:rFonts w:ascii="Open Sans" w:eastAsia="Calibri" w:hAnsi="Open Sans" w:cs="Open Sans"/>
          <w:sz w:val="17"/>
          <w:szCs w:val="17"/>
        </w:rPr>
        <w:t>[</w:t>
      </w:r>
      <w:r>
        <w:rPr>
          <w:rFonts w:ascii="Open Sans" w:eastAsia="Calibri" w:hAnsi="Open Sans" w:cs="Open Sans"/>
          <w:sz w:val="17"/>
          <w:szCs w:val="17"/>
        </w:rPr>
        <w:t>x</w:t>
      </w:r>
      <w:r w:rsidRPr="008131EE">
        <w:rPr>
          <w:rFonts w:ascii="Open Sans" w:eastAsia="Calibri" w:hAnsi="Open Sans" w:cs="Open Sans"/>
          <w:sz w:val="17"/>
          <w:szCs w:val="17"/>
        </w:rPr>
        <w:t>]</w:t>
      </w:r>
      <w:r w:rsidRPr="008131EE">
        <w:rPr>
          <w:rFonts w:ascii="Open Sans" w:eastAsia="Calibri" w:hAnsi="Open Sans" w:cs="Open Sans"/>
          <w:sz w:val="17"/>
          <w:szCs w:val="17"/>
        </w:rPr>
        <w:tab/>
      </w:r>
      <w:r w:rsidRPr="008131EE">
        <w:rPr>
          <w:rFonts w:ascii="Open Sans" w:hAnsi="Open Sans" w:cs="Open Sans"/>
          <w:sz w:val="17"/>
          <w:szCs w:val="17"/>
        </w:rPr>
        <w:t>Comunicación por transmisión</w:t>
      </w:r>
    </w:p>
    <w:p w14:paraId="7A65E979" w14:textId="77777777" w:rsidR="000A00C7" w:rsidRPr="008131EE" w:rsidRDefault="000A00C7" w:rsidP="000A00C7">
      <w:pPr>
        <w:spacing w:before="100" w:beforeAutospacing="1" w:afterLines="100" w:after="240" w:line="240" w:lineRule="auto"/>
        <w:rPr>
          <w:rFonts w:ascii="Open Sans" w:hAnsi="Open Sans" w:cs="Open Sans"/>
          <w:b/>
          <w:bCs/>
          <w:sz w:val="17"/>
          <w:szCs w:val="17"/>
          <w:lang w:val="es-ES_tradnl"/>
        </w:rPr>
      </w:pPr>
      <w:r w:rsidRPr="008131EE">
        <w:rPr>
          <w:rFonts w:ascii="Open Sans" w:hAnsi="Open Sans" w:cs="Open Sans"/>
          <w:b/>
          <w:bCs/>
          <w:sz w:val="17"/>
          <w:szCs w:val="17"/>
          <w:lang w:val="es-ES_tradnl"/>
        </w:rPr>
        <w:lastRenderedPageBreak/>
        <w:t>SEGUNDA. IDENTIFICACIÓN DE LA INFORMACIÓN AFECTADA</w:t>
      </w:r>
    </w:p>
    <w:p w14:paraId="32BAB122" w14:textId="77777777" w:rsidR="000A00C7" w:rsidRPr="008131EE" w:rsidRDefault="000A00C7" w:rsidP="000A00C7">
      <w:pPr>
        <w:spacing w:before="120" w:afterLines="100" w:after="240" w:line="240" w:lineRule="auto"/>
        <w:jc w:val="both"/>
        <w:rPr>
          <w:rFonts w:ascii="Open Sans" w:hAnsi="Open Sans" w:cs="Open Sans"/>
          <w:sz w:val="17"/>
          <w:szCs w:val="17"/>
        </w:rPr>
      </w:pPr>
      <w:r w:rsidRPr="008131EE">
        <w:rPr>
          <w:rFonts w:ascii="Open Sans" w:hAnsi="Open Sans" w:cs="Open Sans"/>
          <w:sz w:val="17"/>
          <w:szCs w:val="17"/>
        </w:rPr>
        <w:t>Para la ejecución de las prestaciones derivadas del cumplimiento del objeto del presente contrato, el RESPONSABLE DEL TRATAMIENTO pondrá a disposición del ENCARGADO DEL TRATAMIENTO la información que se describe a continuación:</w:t>
      </w:r>
    </w:p>
    <w:p w14:paraId="131C992E" w14:textId="77777777" w:rsidR="000A00C7" w:rsidRPr="000A00C7" w:rsidRDefault="000A00C7" w:rsidP="000A00C7">
      <w:pPr>
        <w:spacing w:before="120" w:afterLines="100" w:after="240" w:line="240" w:lineRule="auto"/>
        <w:jc w:val="both"/>
        <w:rPr>
          <w:rFonts w:ascii="Open Sans" w:hAnsi="Open Sans" w:cs="Open Sans"/>
          <w:sz w:val="17"/>
          <w:szCs w:val="17"/>
        </w:rPr>
      </w:pPr>
      <w:r w:rsidRPr="000A00C7">
        <w:rPr>
          <w:rFonts w:ascii="Open Sans" w:hAnsi="Open Sans" w:cs="Open Sans"/>
          <w:sz w:val="17"/>
          <w:szCs w:val="17"/>
        </w:rPr>
        <w:t>Para la prestación de dichos servicios, se tendrá acceso a los siguientes datos: Nombre, apellidos, DNI, NIF, dirección postal, teléfono, correo electrónico, datos de empleados, nº de cuenta de corriente, datos relativo a la gestión interna del RESPONSABLE DEL TRATAMIENTO,  datos de proveedores para revisión de contratos, así como el acceso a datos con la consideración de nivel  básico, medio y/o alto, categorías especiales de datos como datos de salud e inclusive infracciones penales necesarios para poder cumplir con la labor estipulada.</w:t>
      </w:r>
    </w:p>
    <w:p w14:paraId="4F407515" w14:textId="77777777" w:rsidR="000A00C7" w:rsidRPr="008131EE" w:rsidRDefault="000A00C7" w:rsidP="000A00C7">
      <w:pPr>
        <w:spacing w:before="120" w:afterLines="100" w:after="240" w:line="240" w:lineRule="auto"/>
        <w:rPr>
          <w:rFonts w:ascii="Open Sans" w:hAnsi="Open Sans" w:cs="Open Sans"/>
          <w:b/>
          <w:bCs/>
          <w:sz w:val="17"/>
          <w:szCs w:val="17"/>
          <w:lang w:val="es-ES_tradnl"/>
        </w:rPr>
      </w:pPr>
      <w:r w:rsidRPr="008131EE">
        <w:rPr>
          <w:rFonts w:ascii="Open Sans" w:hAnsi="Open Sans" w:cs="Open Sans"/>
          <w:b/>
          <w:bCs/>
          <w:sz w:val="17"/>
          <w:szCs w:val="17"/>
          <w:lang w:val="es-ES_tradnl"/>
        </w:rPr>
        <w:t>TERCERA.- DURACIÓN</w:t>
      </w:r>
    </w:p>
    <w:p w14:paraId="76D875AD" w14:textId="77777777" w:rsidR="000A00C7" w:rsidRPr="008131EE" w:rsidRDefault="000A00C7" w:rsidP="000A00C7">
      <w:pPr>
        <w:spacing w:before="120" w:afterLines="100" w:after="240" w:line="240" w:lineRule="auto"/>
        <w:jc w:val="both"/>
        <w:rPr>
          <w:rFonts w:ascii="Open Sans" w:hAnsi="Open Sans" w:cs="Open Sans"/>
          <w:bCs/>
          <w:sz w:val="17"/>
          <w:szCs w:val="17"/>
          <w:lang w:val="es-ES_tradnl"/>
        </w:rPr>
      </w:pPr>
      <w:r w:rsidRPr="008131EE">
        <w:rPr>
          <w:rFonts w:ascii="Open Sans" w:hAnsi="Open Sans" w:cs="Open Sans"/>
          <w:bCs/>
          <w:sz w:val="17"/>
          <w:szCs w:val="17"/>
          <w:lang w:val="es-ES_tradnl"/>
        </w:rPr>
        <w:t>El contrato entrará en vigor en la fecha que figura en el encabezamiento y tendrá la duración estrictamente necesaria para que el ENCARGADO DEL TRATAMIENTO pueda prestar los servicios recogidos en el contrato principal del que trae causa.</w:t>
      </w:r>
    </w:p>
    <w:p w14:paraId="69275FE3" w14:textId="77777777" w:rsidR="000A00C7" w:rsidRPr="008131EE" w:rsidRDefault="000A00C7" w:rsidP="000A00C7">
      <w:pPr>
        <w:spacing w:before="120" w:afterLines="100" w:after="240" w:line="240" w:lineRule="auto"/>
        <w:jc w:val="both"/>
        <w:rPr>
          <w:rFonts w:ascii="Open Sans" w:hAnsi="Open Sans" w:cs="Open Sans"/>
          <w:bCs/>
          <w:sz w:val="17"/>
          <w:szCs w:val="17"/>
          <w:lang w:val="es-ES_tradnl"/>
        </w:rPr>
      </w:pPr>
      <w:r w:rsidRPr="008131EE">
        <w:rPr>
          <w:rFonts w:ascii="Open Sans" w:hAnsi="Open Sans" w:cs="Open Sans"/>
          <w:bCs/>
          <w:sz w:val="17"/>
          <w:szCs w:val="17"/>
          <w:lang w:val="es-ES_tradnl"/>
        </w:rPr>
        <w:t xml:space="preserve">Una vez finalice el presente Contrato, el ENCARGADO DEL TRATAMIENTO deberá proceder a devolver al RESPONSABLE DEL TRATAMIENTO los datos personales y suprimir cualquier copia que esté en su poder o existentes en los equipos informáticos utilizados por el mismo. </w:t>
      </w:r>
    </w:p>
    <w:p w14:paraId="269672FD" w14:textId="77777777" w:rsidR="000A00C7" w:rsidRPr="008131EE" w:rsidRDefault="000A00C7" w:rsidP="000A00C7">
      <w:pPr>
        <w:spacing w:before="120" w:afterLines="100" w:after="240" w:line="240" w:lineRule="auto"/>
        <w:jc w:val="both"/>
        <w:rPr>
          <w:rFonts w:ascii="Open Sans" w:hAnsi="Open Sans" w:cs="Open Sans"/>
          <w:b/>
          <w:bCs/>
          <w:sz w:val="17"/>
          <w:szCs w:val="17"/>
          <w:lang w:val="es-ES_tradnl"/>
        </w:rPr>
      </w:pPr>
      <w:r w:rsidRPr="008131EE" w:rsidDel="00606BFE">
        <w:rPr>
          <w:rFonts w:ascii="Open Sans" w:hAnsi="Open Sans" w:cs="Open Sans"/>
          <w:bCs/>
          <w:sz w:val="17"/>
          <w:szCs w:val="17"/>
          <w:lang w:val="es-ES_tradnl"/>
        </w:rPr>
        <w:t xml:space="preserve"> </w:t>
      </w:r>
      <w:r w:rsidRPr="008131EE">
        <w:rPr>
          <w:rFonts w:ascii="Open Sans" w:hAnsi="Open Sans" w:cs="Open Sans"/>
          <w:b/>
          <w:bCs/>
          <w:sz w:val="17"/>
          <w:szCs w:val="17"/>
          <w:lang w:val="es-ES_tradnl"/>
        </w:rPr>
        <w:t>CUARTA.- OBLIGACIONES DEL ENCARGADO DEL TRATAMIENTO</w:t>
      </w:r>
    </w:p>
    <w:p w14:paraId="74C6207C" w14:textId="77777777" w:rsidR="000A00C7" w:rsidRPr="008131EE" w:rsidRDefault="000A00C7" w:rsidP="000A00C7">
      <w:pPr>
        <w:spacing w:before="120" w:afterLines="50" w:after="120" w:line="240" w:lineRule="auto"/>
        <w:jc w:val="both"/>
        <w:rPr>
          <w:rFonts w:ascii="Open Sans" w:hAnsi="Open Sans" w:cs="Open Sans"/>
          <w:sz w:val="17"/>
          <w:szCs w:val="17"/>
          <w:lang w:val="es-ES_tradnl"/>
        </w:rPr>
      </w:pPr>
      <w:r w:rsidRPr="008131EE">
        <w:rPr>
          <w:rFonts w:ascii="Open Sans" w:hAnsi="Open Sans" w:cs="Open Sans"/>
          <w:sz w:val="17"/>
          <w:szCs w:val="17"/>
          <w:lang w:val="es-ES_tradnl"/>
        </w:rPr>
        <w:t>En cumplimiento de lo dispuesto en el Reglamento UE 2016/679, Reglamento General de Protección de Datos (en adelante “RGPD”), y la vigente Ley Orgánica de Protección de Datos de carácter personal (en adelante “LOPD”), el ENCARGADO DE TRATAMIENTO y todo su personal se obliga a:</w:t>
      </w:r>
    </w:p>
    <w:p w14:paraId="6FD9274F" w14:textId="77777777" w:rsidR="000A00C7" w:rsidRPr="008131EE" w:rsidRDefault="000A00C7" w:rsidP="000A00C7">
      <w:pPr>
        <w:numPr>
          <w:ilvl w:val="0"/>
          <w:numId w:val="13"/>
        </w:numPr>
        <w:tabs>
          <w:tab w:val="clear" w:pos="1004"/>
          <w:tab w:val="num" w:pos="709"/>
        </w:tabs>
        <w:spacing w:before="120" w:afterLines="50" w:after="120" w:line="240" w:lineRule="auto"/>
        <w:ind w:left="709" w:hanging="578"/>
        <w:jc w:val="both"/>
        <w:rPr>
          <w:rFonts w:ascii="Open Sans" w:hAnsi="Open Sans" w:cs="Open Sans"/>
          <w:sz w:val="17"/>
          <w:szCs w:val="17"/>
        </w:rPr>
      </w:pPr>
      <w:r w:rsidRPr="008131EE">
        <w:rPr>
          <w:rFonts w:ascii="Open Sans" w:hAnsi="Open Sans" w:cs="Open Sans"/>
          <w:sz w:val="17"/>
          <w:szCs w:val="17"/>
          <w:lang w:val="es-ES_tradnl"/>
        </w:rPr>
        <w:t xml:space="preserve">Utilizar los datos personales objeto de tratamiento, o los que recoja para su inclusión con el único y exclusivo objeto de cumplir con el Contrato Principal, absteniéndose de cualquier uso distinto y/o utilizarlos para su propio interés empresarial, comunicarlos o cederlos a terceros, todo ello de acuerdo con las instrucciones recibidas del RESPONSABLE DEL TRATAMIENTO. </w:t>
      </w:r>
    </w:p>
    <w:p w14:paraId="78C6020C" w14:textId="77777777" w:rsidR="000A00C7" w:rsidRPr="008131EE" w:rsidRDefault="000A00C7" w:rsidP="000A00C7">
      <w:pPr>
        <w:numPr>
          <w:ilvl w:val="0"/>
          <w:numId w:val="13"/>
        </w:numPr>
        <w:tabs>
          <w:tab w:val="clear" w:pos="1004"/>
          <w:tab w:val="num" w:pos="709"/>
        </w:tabs>
        <w:spacing w:before="120" w:afterLines="50" w:after="120" w:line="240" w:lineRule="auto"/>
        <w:ind w:left="709" w:hanging="578"/>
        <w:jc w:val="both"/>
        <w:rPr>
          <w:rFonts w:ascii="Open Sans" w:hAnsi="Open Sans" w:cs="Open Sans"/>
          <w:sz w:val="17"/>
          <w:szCs w:val="17"/>
          <w:lang w:val="es-ES_tradnl"/>
        </w:rPr>
      </w:pPr>
      <w:r w:rsidRPr="008131EE">
        <w:rPr>
          <w:rFonts w:ascii="Open Sans" w:hAnsi="Open Sans" w:cs="Open Sans"/>
          <w:sz w:val="17"/>
          <w:szCs w:val="17"/>
          <w:lang w:val="es-ES_tradnl"/>
        </w:rPr>
        <w:t>El ENCARGADO DE TRATAMIENTO llevará por escrito un registro</w:t>
      </w:r>
      <w:r w:rsidRPr="008131EE">
        <w:rPr>
          <w:rStyle w:val="Refdenotaalpie"/>
          <w:rFonts w:ascii="Open Sans" w:hAnsi="Open Sans" w:cs="Open Sans"/>
          <w:sz w:val="17"/>
          <w:szCs w:val="17"/>
          <w:lang w:val="es-ES_tradnl"/>
        </w:rPr>
        <w:footnoteReference w:id="1"/>
      </w:r>
      <w:r w:rsidRPr="008131EE">
        <w:rPr>
          <w:rFonts w:ascii="Open Sans" w:hAnsi="Open Sans" w:cs="Open Sans"/>
          <w:sz w:val="17"/>
          <w:szCs w:val="17"/>
          <w:lang w:val="es-ES_tradnl"/>
        </w:rPr>
        <w:t xml:space="preserve"> de todas las categorías de actividades de tratamiento efectuadas por cuenta del RESPONSABLE DEL TRATAMIENTO que contenga:</w:t>
      </w:r>
    </w:p>
    <w:p w14:paraId="5F498C68" w14:textId="77777777" w:rsidR="000A00C7" w:rsidRPr="008131EE" w:rsidRDefault="000A00C7" w:rsidP="000A00C7">
      <w:pPr>
        <w:numPr>
          <w:ilvl w:val="0"/>
          <w:numId w:val="14"/>
        </w:numPr>
        <w:spacing w:before="120" w:afterLines="100" w:after="240" w:line="240" w:lineRule="auto"/>
        <w:ind w:left="1134"/>
        <w:jc w:val="both"/>
        <w:rPr>
          <w:rFonts w:ascii="Open Sans" w:hAnsi="Open Sans" w:cs="Open Sans"/>
          <w:sz w:val="17"/>
          <w:szCs w:val="17"/>
          <w:lang w:val="es-ES_tradnl"/>
        </w:rPr>
      </w:pPr>
      <w:r w:rsidRPr="008131EE">
        <w:rPr>
          <w:rFonts w:ascii="Open Sans" w:hAnsi="Open Sans" w:cs="Open Sans"/>
          <w:sz w:val="17"/>
          <w:szCs w:val="17"/>
          <w:lang w:val="es-ES_tradnl"/>
        </w:rPr>
        <w:t xml:space="preserve">Nombre y datos de contacto del encargado/s y de cada responsable/s y, en su caso, del Delegado de Protección de Datos. </w:t>
      </w:r>
    </w:p>
    <w:p w14:paraId="239C49F9" w14:textId="77777777" w:rsidR="000A00C7" w:rsidRPr="008131EE" w:rsidRDefault="000A00C7" w:rsidP="000A00C7">
      <w:pPr>
        <w:numPr>
          <w:ilvl w:val="0"/>
          <w:numId w:val="14"/>
        </w:numPr>
        <w:spacing w:before="120" w:afterLines="100" w:after="240" w:line="240" w:lineRule="auto"/>
        <w:ind w:left="1134"/>
        <w:jc w:val="both"/>
        <w:rPr>
          <w:rFonts w:ascii="Open Sans" w:hAnsi="Open Sans" w:cs="Open Sans"/>
          <w:sz w:val="17"/>
          <w:szCs w:val="17"/>
          <w:lang w:val="es-ES_tradnl"/>
        </w:rPr>
      </w:pPr>
      <w:r w:rsidRPr="008131EE">
        <w:rPr>
          <w:rFonts w:ascii="Open Sans" w:hAnsi="Open Sans" w:cs="Open Sans"/>
          <w:sz w:val="17"/>
          <w:szCs w:val="17"/>
          <w:lang w:val="es-ES_tradnl"/>
        </w:rPr>
        <w:t>Las categorías de tratamientos efectuados por cuenta de cada responsable.</w:t>
      </w:r>
    </w:p>
    <w:p w14:paraId="3DCEA747" w14:textId="77777777" w:rsidR="000A00C7" w:rsidRPr="008131EE" w:rsidRDefault="000A00C7" w:rsidP="000A00C7">
      <w:pPr>
        <w:numPr>
          <w:ilvl w:val="0"/>
          <w:numId w:val="14"/>
        </w:numPr>
        <w:spacing w:before="120" w:afterLines="100" w:after="240" w:line="240" w:lineRule="auto"/>
        <w:ind w:left="1134"/>
        <w:jc w:val="both"/>
        <w:rPr>
          <w:rFonts w:ascii="Open Sans" w:hAnsi="Open Sans" w:cs="Open Sans"/>
          <w:sz w:val="17"/>
          <w:szCs w:val="17"/>
          <w:lang w:val="es-ES_tradnl"/>
        </w:rPr>
      </w:pPr>
      <w:r w:rsidRPr="008131EE">
        <w:rPr>
          <w:rFonts w:ascii="Open Sans" w:hAnsi="Open Sans" w:cs="Open Sans"/>
          <w:sz w:val="17"/>
          <w:szCs w:val="17"/>
          <w:lang w:val="es-ES_tradnl"/>
        </w:rPr>
        <w:t>En su caso, las transferencias de datos personales a un tercer país u organización internacional y, en el caso de las transferencias indicadas en el artículo 49.1, párrafo segundo del RGPD, la documentación de garantías adecuadas.</w:t>
      </w:r>
    </w:p>
    <w:p w14:paraId="3BF4361F" w14:textId="77777777" w:rsidR="000A00C7" w:rsidRPr="008131EE" w:rsidRDefault="000A00C7" w:rsidP="000A00C7">
      <w:pPr>
        <w:numPr>
          <w:ilvl w:val="0"/>
          <w:numId w:val="14"/>
        </w:numPr>
        <w:spacing w:before="120" w:afterLines="100" w:after="240" w:line="240" w:lineRule="auto"/>
        <w:ind w:left="1134" w:hanging="357"/>
        <w:jc w:val="both"/>
        <w:rPr>
          <w:rFonts w:ascii="Open Sans" w:hAnsi="Open Sans" w:cs="Open Sans"/>
          <w:sz w:val="17"/>
          <w:szCs w:val="17"/>
          <w:lang w:val="es-ES_tradnl"/>
        </w:rPr>
      </w:pPr>
      <w:r w:rsidRPr="008131EE">
        <w:rPr>
          <w:rFonts w:ascii="Open Sans" w:hAnsi="Open Sans" w:cs="Open Sans"/>
          <w:sz w:val="17"/>
          <w:szCs w:val="17"/>
          <w:lang w:val="es-ES_tradnl"/>
        </w:rPr>
        <w:t>Una descripción general de las medidas técnicas y organizativas de seguridad relativas a: seudonimización y cifrado de los datos personales, capacidad de garantizar la confidencialidad, integridad, disponibilidad y resiliencia permanentes de los sistemas y servicios de tratamiento, la capacidad de restaurar la disponibilidad y el acceso a los datos personales de forma rápida, en caso de incidente físico o técnico y al proceso de verificación, evaluación y valoración regulares de la eficacia de las medidas técnicas y organizativas para garantizar la seguridad del tratamiento.</w:t>
      </w:r>
    </w:p>
    <w:p w14:paraId="22CD093F" w14:textId="77777777" w:rsidR="000A00C7" w:rsidRPr="008131EE" w:rsidRDefault="000A00C7" w:rsidP="000A00C7">
      <w:pPr>
        <w:numPr>
          <w:ilvl w:val="0"/>
          <w:numId w:val="13"/>
        </w:numPr>
        <w:spacing w:afterLines="50" w:after="120" w:line="240" w:lineRule="auto"/>
        <w:jc w:val="both"/>
        <w:rPr>
          <w:rFonts w:ascii="Open Sans" w:hAnsi="Open Sans" w:cs="Open Sans"/>
          <w:sz w:val="17"/>
          <w:szCs w:val="17"/>
          <w:lang w:val="es-ES_tradnl"/>
        </w:rPr>
      </w:pPr>
      <w:r w:rsidRPr="008131EE">
        <w:rPr>
          <w:rFonts w:ascii="Open Sans" w:hAnsi="Open Sans" w:cs="Open Sans"/>
          <w:sz w:val="17"/>
          <w:szCs w:val="17"/>
          <w:lang w:val="es-ES_tradnl"/>
        </w:rPr>
        <w:t>No comunicar los datos a terceras personas, salvo autorización expresa del RESPONSABLE DEL TRATAMIENTO en los supuestos legalmente admisibles.  El ENCARGADO DE TRATAMIENTO podrá comunicar los datos a otros encargados de tratamiento del mismo RESPONSABLE, de acuerdo con sus instrucciones. En este supuesto, el RESPONSABLE DEL TRATAMIENTO identificará, de forma previa y por escrito, a la entidad a la que se deben comunicar los datos, los datos a comunicar y las medidas de seguridad a aplicar para proceder a la comunicación.</w:t>
      </w:r>
    </w:p>
    <w:p w14:paraId="2EE88264" w14:textId="77777777" w:rsidR="000A00C7" w:rsidRPr="008131EE" w:rsidRDefault="000A00C7" w:rsidP="000A00C7">
      <w:pPr>
        <w:numPr>
          <w:ilvl w:val="0"/>
          <w:numId w:val="13"/>
        </w:numPr>
        <w:spacing w:afterLines="50" w:after="120" w:line="240" w:lineRule="auto"/>
        <w:jc w:val="both"/>
        <w:rPr>
          <w:rFonts w:ascii="Open Sans" w:hAnsi="Open Sans" w:cs="Open Sans"/>
          <w:iCs/>
          <w:sz w:val="17"/>
          <w:szCs w:val="17"/>
        </w:rPr>
      </w:pPr>
      <w:r w:rsidRPr="008131EE">
        <w:rPr>
          <w:rFonts w:ascii="Open Sans" w:hAnsi="Open Sans" w:cs="Open Sans"/>
          <w:sz w:val="17"/>
          <w:szCs w:val="17"/>
          <w:lang w:val="es-ES_tradnl"/>
        </w:rPr>
        <w:t>N</w:t>
      </w:r>
      <w:r w:rsidRPr="008131EE">
        <w:rPr>
          <w:rFonts w:ascii="Open Sans" w:hAnsi="Open Sans" w:cs="Open Sans"/>
          <w:iCs/>
          <w:sz w:val="17"/>
          <w:szCs w:val="17"/>
        </w:rPr>
        <w:t xml:space="preserve">o subcontratar ninguna de las prestaciones que formen parte del objeto de este contrato, salvo los servicios auxiliares necesarios para el normal funcionamiento de los servicios del encargado, previa comunicación y aceptación por escrito del RESPONSABLE DEL TRATAMIENTO, con una antelación de 2 meses indicando el tratamiento subcontratado, la empresa subcontratista y sus datos de contacto. </w:t>
      </w:r>
    </w:p>
    <w:p w14:paraId="28DEFB44" w14:textId="77777777" w:rsidR="000A00C7" w:rsidRPr="008131EE" w:rsidRDefault="000A00C7" w:rsidP="000A00C7">
      <w:pPr>
        <w:spacing w:afterLines="50" w:after="120" w:line="240" w:lineRule="auto"/>
        <w:ind w:left="1004"/>
        <w:jc w:val="both"/>
        <w:rPr>
          <w:rFonts w:ascii="Open Sans" w:hAnsi="Open Sans" w:cs="Open Sans"/>
          <w:iCs/>
          <w:sz w:val="17"/>
          <w:szCs w:val="17"/>
        </w:rPr>
      </w:pPr>
      <w:r w:rsidRPr="008131EE">
        <w:rPr>
          <w:rFonts w:ascii="Open Sans" w:hAnsi="Open Sans" w:cs="Open Sans"/>
          <w:iCs/>
          <w:sz w:val="17"/>
          <w:szCs w:val="17"/>
        </w:rPr>
        <w:t xml:space="preserve">En caso de subcontratación, el subcontratista, tendrá la condición de encargado del tratamiento, estando obligado a cumplir con las obligaciones establecidas para el encargado del tratamiento y con </w:t>
      </w:r>
      <w:r w:rsidRPr="008131EE">
        <w:rPr>
          <w:rFonts w:ascii="Open Sans" w:hAnsi="Open Sans" w:cs="Open Sans"/>
          <w:iCs/>
          <w:sz w:val="17"/>
          <w:szCs w:val="17"/>
        </w:rPr>
        <w:lastRenderedPageBreak/>
        <w:t>las instrucciones dictadas por el RESPONSABLE DEL TRATAMIENTO. En este sentido, el ENCARGADO DE TRATAMIENTO inicial será responsable del adecuado cumplimiento de las obligaciones del subcontratista.</w:t>
      </w:r>
    </w:p>
    <w:p w14:paraId="0D5A1761" w14:textId="77777777" w:rsidR="000A00C7" w:rsidRPr="008131EE" w:rsidRDefault="000A00C7" w:rsidP="000A00C7">
      <w:pPr>
        <w:numPr>
          <w:ilvl w:val="0"/>
          <w:numId w:val="13"/>
        </w:numPr>
        <w:spacing w:afterLines="50" w:after="120" w:line="240" w:lineRule="auto"/>
        <w:jc w:val="both"/>
        <w:rPr>
          <w:rFonts w:ascii="Open Sans" w:hAnsi="Open Sans" w:cs="Open Sans"/>
          <w:sz w:val="17"/>
          <w:szCs w:val="17"/>
          <w:lang w:val="es-ES_tradnl"/>
        </w:rPr>
      </w:pPr>
      <w:r w:rsidRPr="008131EE">
        <w:rPr>
          <w:rFonts w:ascii="Open Sans" w:hAnsi="Open Sans" w:cs="Open Sans"/>
          <w:sz w:val="17"/>
          <w:szCs w:val="17"/>
          <w:lang w:val="es-ES_tradnl"/>
        </w:rPr>
        <w:t>Observar la máxima confidencialidad y reserva respecto de los datos de carácter personal que le sean facilitados por el RESPONSABLE DEL TRATAMIENTO con respecto al desarrollo del objeto del presente Contrato, incluso después de que finalice su objeto.</w:t>
      </w:r>
    </w:p>
    <w:p w14:paraId="543F9624" w14:textId="77777777" w:rsidR="000A00C7" w:rsidRPr="008131EE" w:rsidRDefault="000A00C7" w:rsidP="000A00C7">
      <w:pPr>
        <w:numPr>
          <w:ilvl w:val="0"/>
          <w:numId w:val="13"/>
        </w:numPr>
        <w:spacing w:afterLines="50" w:after="120" w:line="240" w:lineRule="auto"/>
        <w:jc w:val="both"/>
        <w:rPr>
          <w:rFonts w:ascii="Open Sans" w:hAnsi="Open Sans" w:cs="Open Sans"/>
          <w:sz w:val="17"/>
          <w:szCs w:val="17"/>
          <w:lang w:val="es-ES_tradnl"/>
        </w:rPr>
      </w:pPr>
      <w:r w:rsidRPr="008131EE">
        <w:rPr>
          <w:rFonts w:ascii="Open Sans" w:hAnsi="Open Sans" w:cs="Open Sans"/>
          <w:sz w:val="17"/>
          <w:szCs w:val="17"/>
          <w:lang w:val="es-ES_tradnl"/>
        </w:rPr>
        <w:t>Restringir el acceso y el uso de los datos a aquellas personas que sea absolutamente imprescindible que tengan acceso y conocimiento de los mismos.</w:t>
      </w:r>
    </w:p>
    <w:p w14:paraId="266FBBDF" w14:textId="77777777" w:rsidR="000A00C7" w:rsidRPr="008131EE" w:rsidRDefault="000A00C7" w:rsidP="000A00C7">
      <w:pPr>
        <w:numPr>
          <w:ilvl w:val="0"/>
          <w:numId w:val="13"/>
        </w:numPr>
        <w:spacing w:afterLines="50" w:after="120" w:line="240" w:lineRule="auto"/>
        <w:jc w:val="both"/>
        <w:rPr>
          <w:rFonts w:ascii="Open Sans" w:hAnsi="Open Sans" w:cs="Open Sans"/>
          <w:sz w:val="17"/>
          <w:szCs w:val="17"/>
        </w:rPr>
      </w:pPr>
      <w:r w:rsidRPr="008131EE">
        <w:rPr>
          <w:rFonts w:ascii="Open Sans" w:hAnsi="Open Sans" w:cs="Open Sans"/>
          <w:sz w:val="17"/>
          <w:szCs w:val="17"/>
          <w:lang w:val="es-ES_tradnl"/>
        </w:rPr>
        <w:t>Asistir al RESPONSABLE DEL TRATAMIENTO en la respuesta al ejercicio de los derechos de los interesados de (i) Acceso, rectificación, supresión y oposición; (ii) Limitación de tratamiento; (iii) Portabilidad de datos y (iv) No ser objeto de decisiones individualizadas automatizadas (incluida elaboración de perfiles), debiendo</w:t>
      </w:r>
      <w:r w:rsidRPr="008131EE">
        <w:rPr>
          <w:rFonts w:ascii="Open Sans" w:hAnsi="Open Sans" w:cs="Open Sans"/>
          <w:iCs/>
          <w:sz w:val="17"/>
          <w:szCs w:val="17"/>
        </w:rPr>
        <w:t xml:space="preserve"> resolver por cuenta del RESPONSABLE DEL TRATAMIENTO en el plazo de 5 días, las solicitudes de ejercicio de los derechos de los interesados, así como </w:t>
      </w:r>
      <w:r w:rsidRPr="008131EE">
        <w:rPr>
          <w:rFonts w:ascii="Open Sans" w:hAnsi="Open Sans" w:cs="Open Sans"/>
          <w:sz w:val="17"/>
          <w:szCs w:val="17"/>
        </w:rPr>
        <w:t>poner a su disposición toda la información y documentación necesaria para acreditar el cumplimiento de sus obligaciones.</w:t>
      </w:r>
    </w:p>
    <w:p w14:paraId="278716DB" w14:textId="77777777" w:rsidR="000A00C7" w:rsidRPr="008131EE" w:rsidRDefault="000A00C7" w:rsidP="000A00C7">
      <w:pPr>
        <w:numPr>
          <w:ilvl w:val="0"/>
          <w:numId w:val="13"/>
        </w:numPr>
        <w:spacing w:afterLines="50" w:after="120" w:line="240" w:lineRule="auto"/>
        <w:jc w:val="both"/>
        <w:rPr>
          <w:rFonts w:ascii="Open Sans" w:hAnsi="Open Sans" w:cs="Open Sans"/>
          <w:b/>
          <w:sz w:val="17"/>
          <w:szCs w:val="17"/>
        </w:rPr>
      </w:pPr>
      <w:r w:rsidRPr="008131EE">
        <w:rPr>
          <w:rFonts w:ascii="Open Sans" w:hAnsi="Open Sans" w:cs="Open Sans"/>
          <w:sz w:val="17"/>
          <w:szCs w:val="17"/>
        </w:rPr>
        <w:t>El ENCARGADO DEL TRATAMIENTO notificará al RESPONSABLE DEL TRATAMIENTO, sin dilación indebida, y en cualquier caso antes del plazo máximo de 72 horas</w:t>
      </w:r>
      <w:r w:rsidRPr="008131EE">
        <w:rPr>
          <w:rFonts w:ascii="Open Sans" w:hAnsi="Open Sans" w:cs="Open Sans"/>
          <w:b/>
          <w:bCs/>
          <w:sz w:val="17"/>
          <w:szCs w:val="17"/>
        </w:rPr>
        <w:t xml:space="preserve"> </w:t>
      </w:r>
      <w:r w:rsidRPr="008131EE">
        <w:rPr>
          <w:rFonts w:ascii="Open Sans" w:hAnsi="Open Sans" w:cs="Open Sans"/>
          <w:sz w:val="17"/>
          <w:szCs w:val="17"/>
        </w:rPr>
        <w:t>por escrito, las violaciones de la seguridad de los datos personales objeto del presente contrato, juntamente con toda la información relevante de la incidencia.</w:t>
      </w:r>
    </w:p>
    <w:p w14:paraId="048495EC" w14:textId="77777777" w:rsidR="000A00C7" w:rsidRPr="008131EE" w:rsidRDefault="000A00C7" w:rsidP="000A00C7">
      <w:pPr>
        <w:numPr>
          <w:ilvl w:val="0"/>
          <w:numId w:val="13"/>
        </w:numPr>
        <w:spacing w:afterLines="50" w:after="120" w:line="240" w:lineRule="auto"/>
        <w:jc w:val="both"/>
        <w:rPr>
          <w:rFonts w:ascii="Open Sans" w:hAnsi="Open Sans" w:cs="Open Sans"/>
          <w:sz w:val="17"/>
          <w:szCs w:val="17"/>
        </w:rPr>
      </w:pPr>
      <w:r w:rsidRPr="008131EE">
        <w:rPr>
          <w:rFonts w:ascii="Open Sans" w:hAnsi="Open Sans" w:cs="Open Sans"/>
          <w:sz w:val="17"/>
          <w:szCs w:val="17"/>
        </w:rPr>
        <w:t>Dar apoyo al RESPONSABLE DEL TRATAMIENTO en la realización de las evaluaciones de impacto relativas a la protección de datos y en la realización de las consultas previas a la autoridad de control cuando proceda.</w:t>
      </w:r>
    </w:p>
    <w:p w14:paraId="6D782159" w14:textId="77777777" w:rsidR="000A00C7" w:rsidRPr="008131EE" w:rsidRDefault="000A00C7" w:rsidP="000A00C7">
      <w:pPr>
        <w:numPr>
          <w:ilvl w:val="0"/>
          <w:numId w:val="13"/>
        </w:numPr>
        <w:spacing w:afterLines="50" w:after="120" w:line="240" w:lineRule="auto"/>
        <w:jc w:val="both"/>
        <w:rPr>
          <w:rFonts w:ascii="Open Sans" w:hAnsi="Open Sans" w:cs="Open Sans"/>
          <w:sz w:val="17"/>
          <w:szCs w:val="17"/>
        </w:rPr>
      </w:pPr>
      <w:r w:rsidRPr="008131EE">
        <w:rPr>
          <w:rFonts w:ascii="Open Sans" w:hAnsi="Open Sans" w:cs="Open Sans"/>
          <w:sz w:val="17"/>
          <w:szCs w:val="17"/>
        </w:rPr>
        <w:t xml:space="preserve">Designar un delegado de protección de datos y comunicar su identidad y datos de contacto al RESPONSABLE DEL TRATAMIENTO, en su caso. </w:t>
      </w:r>
    </w:p>
    <w:p w14:paraId="34A45063" w14:textId="77777777" w:rsidR="000A00C7" w:rsidRPr="008131EE" w:rsidRDefault="000A00C7" w:rsidP="000A00C7">
      <w:pPr>
        <w:numPr>
          <w:ilvl w:val="0"/>
          <w:numId w:val="13"/>
        </w:numPr>
        <w:spacing w:afterLines="50" w:after="120" w:line="240" w:lineRule="auto"/>
        <w:jc w:val="both"/>
        <w:rPr>
          <w:rFonts w:ascii="Open Sans" w:hAnsi="Open Sans" w:cs="Open Sans"/>
          <w:sz w:val="17"/>
          <w:szCs w:val="17"/>
        </w:rPr>
      </w:pPr>
      <w:r w:rsidRPr="008131EE">
        <w:rPr>
          <w:rFonts w:ascii="Open Sans" w:hAnsi="Open Sans" w:cs="Open Sans"/>
          <w:sz w:val="17"/>
          <w:szCs w:val="17"/>
        </w:rPr>
        <w:t>Cumplir con toda la legislación que resulte de aplicación, en especial en materia de formación y cuantos deberes le vengan impuestos por la normativa de protección de Datos.</w:t>
      </w:r>
    </w:p>
    <w:p w14:paraId="1EACC5F3" w14:textId="77777777" w:rsidR="000A00C7" w:rsidRPr="008131EE" w:rsidRDefault="000A00C7" w:rsidP="000A00C7">
      <w:pPr>
        <w:spacing w:before="120" w:afterLines="100" w:after="240" w:line="240" w:lineRule="auto"/>
        <w:jc w:val="both"/>
        <w:rPr>
          <w:rFonts w:ascii="Open Sans" w:hAnsi="Open Sans" w:cs="Open Sans"/>
          <w:sz w:val="17"/>
          <w:szCs w:val="17"/>
          <w:lang w:val="es-ES_tradnl"/>
        </w:rPr>
      </w:pPr>
      <w:r w:rsidRPr="008131EE">
        <w:rPr>
          <w:rFonts w:ascii="Open Sans" w:hAnsi="Open Sans" w:cs="Open Sans"/>
          <w:sz w:val="17"/>
          <w:szCs w:val="17"/>
          <w:lang w:val="es-ES_tradnl"/>
        </w:rPr>
        <w:t>Las obligaciones establecidas para las Partes en el presente Contrato serán también de obligado cumplimiento para los empleados y colaboradores del ENCARGADO DE TRATAMIENTO, respondiendo este frente al RESPONSABLE DE TRATAMIENTO si tales obligaciones son incumplidas por tales empleados y colaboradores.</w:t>
      </w:r>
    </w:p>
    <w:p w14:paraId="6532C8E7" w14:textId="77777777" w:rsidR="000A00C7" w:rsidRPr="008131EE" w:rsidRDefault="000A00C7" w:rsidP="000A00C7">
      <w:pPr>
        <w:spacing w:before="120" w:afterLines="100" w:after="240" w:line="240" w:lineRule="auto"/>
        <w:rPr>
          <w:rFonts w:ascii="Open Sans" w:hAnsi="Open Sans" w:cs="Open Sans"/>
          <w:b/>
          <w:sz w:val="17"/>
          <w:szCs w:val="17"/>
        </w:rPr>
      </w:pPr>
      <w:r w:rsidRPr="008131EE">
        <w:rPr>
          <w:rFonts w:ascii="Open Sans" w:hAnsi="Open Sans" w:cs="Open Sans"/>
          <w:b/>
          <w:bCs/>
          <w:sz w:val="17"/>
          <w:szCs w:val="17"/>
          <w:lang w:val="es-ES_tradnl"/>
        </w:rPr>
        <w:t>QUINTA. - OBLIGACIONES DEL</w:t>
      </w:r>
      <w:r w:rsidRPr="008131EE">
        <w:rPr>
          <w:rFonts w:ascii="Open Sans" w:hAnsi="Open Sans" w:cs="Open Sans"/>
          <w:sz w:val="17"/>
          <w:szCs w:val="17"/>
        </w:rPr>
        <w:t xml:space="preserve"> </w:t>
      </w:r>
      <w:r w:rsidRPr="008131EE">
        <w:rPr>
          <w:rFonts w:ascii="Open Sans" w:hAnsi="Open Sans" w:cs="Open Sans"/>
          <w:b/>
          <w:sz w:val="17"/>
          <w:szCs w:val="17"/>
        </w:rPr>
        <w:t>RESPONSABLE DEL TRATAMIENTO</w:t>
      </w:r>
    </w:p>
    <w:p w14:paraId="685226A6" w14:textId="77777777" w:rsidR="000A00C7" w:rsidRPr="008131EE" w:rsidRDefault="000A00C7" w:rsidP="000A00C7">
      <w:pPr>
        <w:spacing w:before="120" w:afterLines="100" w:after="240" w:line="240" w:lineRule="auto"/>
        <w:jc w:val="both"/>
        <w:rPr>
          <w:rFonts w:ascii="Open Sans" w:hAnsi="Open Sans" w:cs="Open Sans"/>
          <w:sz w:val="17"/>
          <w:szCs w:val="17"/>
        </w:rPr>
      </w:pPr>
      <w:r w:rsidRPr="008131EE">
        <w:rPr>
          <w:rFonts w:ascii="Open Sans" w:hAnsi="Open Sans" w:cs="Open Sans"/>
          <w:sz w:val="17"/>
          <w:szCs w:val="17"/>
        </w:rPr>
        <w:t>Corresponde al RESPONSABLE DEL TRATAMIENTO:</w:t>
      </w:r>
    </w:p>
    <w:p w14:paraId="32A19B40" w14:textId="77777777" w:rsidR="000A00C7" w:rsidRPr="008131EE" w:rsidRDefault="000A00C7" w:rsidP="000A00C7">
      <w:pPr>
        <w:numPr>
          <w:ilvl w:val="0"/>
          <w:numId w:val="17"/>
        </w:numPr>
        <w:spacing w:before="40" w:after="40" w:line="240" w:lineRule="auto"/>
        <w:ind w:left="714" w:hanging="357"/>
        <w:jc w:val="both"/>
        <w:rPr>
          <w:rFonts w:ascii="Open Sans" w:hAnsi="Open Sans" w:cs="Open Sans"/>
          <w:sz w:val="17"/>
          <w:szCs w:val="17"/>
        </w:rPr>
      </w:pPr>
      <w:r w:rsidRPr="008131EE">
        <w:rPr>
          <w:rFonts w:ascii="Open Sans" w:hAnsi="Open Sans" w:cs="Open Sans"/>
          <w:sz w:val="17"/>
          <w:szCs w:val="17"/>
        </w:rPr>
        <w:t>Entregar al ENCARGADO DE TRATAMIENTO los datos a los que se refiere la cláusula primera de objeto del presente Contrato.</w:t>
      </w:r>
    </w:p>
    <w:p w14:paraId="7CCDC422" w14:textId="77777777" w:rsidR="000A00C7" w:rsidRPr="008131EE" w:rsidRDefault="000A00C7" w:rsidP="000A00C7">
      <w:pPr>
        <w:numPr>
          <w:ilvl w:val="0"/>
          <w:numId w:val="17"/>
        </w:numPr>
        <w:spacing w:before="40" w:after="40" w:line="240" w:lineRule="auto"/>
        <w:ind w:left="714" w:hanging="357"/>
        <w:jc w:val="both"/>
        <w:rPr>
          <w:rFonts w:ascii="Open Sans" w:hAnsi="Open Sans" w:cs="Open Sans"/>
          <w:b/>
          <w:iCs/>
          <w:sz w:val="17"/>
          <w:szCs w:val="17"/>
        </w:rPr>
      </w:pPr>
      <w:r w:rsidRPr="008131EE">
        <w:rPr>
          <w:rFonts w:ascii="Open Sans" w:hAnsi="Open Sans" w:cs="Open Sans"/>
          <w:iCs/>
          <w:sz w:val="17"/>
          <w:szCs w:val="17"/>
        </w:rPr>
        <w:t xml:space="preserve">Facilitar el derecho de información en el momento de la recogida de los datos. </w:t>
      </w:r>
    </w:p>
    <w:p w14:paraId="7CEA3D0A" w14:textId="77777777" w:rsidR="000A00C7" w:rsidRPr="008131EE" w:rsidRDefault="000A00C7" w:rsidP="000A00C7">
      <w:pPr>
        <w:numPr>
          <w:ilvl w:val="0"/>
          <w:numId w:val="17"/>
        </w:numPr>
        <w:spacing w:before="40" w:after="40" w:line="240" w:lineRule="auto"/>
        <w:ind w:left="714" w:hanging="357"/>
        <w:jc w:val="both"/>
        <w:rPr>
          <w:rFonts w:ascii="Open Sans" w:hAnsi="Open Sans" w:cs="Open Sans"/>
          <w:sz w:val="17"/>
          <w:szCs w:val="17"/>
        </w:rPr>
      </w:pPr>
      <w:r w:rsidRPr="008131EE">
        <w:rPr>
          <w:rFonts w:ascii="Open Sans" w:hAnsi="Open Sans" w:cs="Open Sans"/>
          <w:sz w:val="17"/>
          <w:szCs w:val="17"/>
        </w:rPr>
        <w:t>Realizar una evaluación del impacto en la protección de datos personales de las operaciones de tratamiento a realizar por el ENCARGADO DE TRATAMIENTO.</w:t>
      </w:r>
    </w:p>
    <w:p w14:paraId="4134B007" w14:textId="77777777" w:rsidR="000A00C7" w:rsidRPr="008131EE" w:rsidRDefault="000A00C7" w:rsidP="000A00C7">
      <w:pPr>
        <w:numPr>
          <w:ilvl w:val="0"/>
          <w:numId w:val="17"/>
        </w:numPr>
        <w:spacing w:before="40" w:after="40" w:line="240" w:lineRule="auto"/>
        <w:ind w:left="714" w:hanging="357"/>
        <w:jc w:val="both"/>
        <w:rPr>
          <w:rFonts w:ascii="Open Sans" w:hAnsi="Open Sans" w:cs="Open Sans"/>
          <w:sz w:val="17"/>
          <w:szCs w:val="17"/>
        </w:rPr>
      </w:pPr>
      <w:r w:rsidRPr="008131EE">
        <w:rPr>
          <w:rFonts w:ascii="Open Sans" w:hAnsi="Open Sans" w:cs="Open Sans"/>
          <w:sz w:val="17"/>
          <w:szCs w:val="17"/>
        </w:rPr>
        <w:t>Realizar las consultas previas que corresponda.</w:t>
      </w:r>
    </w:p>
    <w:p w14:paraId="1D51DF13" w14:textId="77777777" w:rsidR="000A00C7" w:rsidRPr="008131EE" w:rsidRDefault="000A00C7" w:rsidP="000A00C7">
      <w:pPr>
        <w:numPr>
          <w:ilvl w:val="0"/>
          <w:numId w:val="17"/>
        </w:numPr>
        <w:spacing w:before="40" w:after="40" w:line="240" w:lineRule="auto"/>
        <w:ind w:left="714" w:hanging="357"/>
        <w:jc w:val="both"/>
        <w:rPr>
          <w:rFonts w:ascii="Open Sans" w:hAnsi="Open Sans" w:cs="Open Sans"/>
          <w:sz w:val="17"/>
          <w:szCs w:val="17"/>
        </w:rPr>
      </w:pPr>
      <w:r w:rsidRPr="008131EE">
        <w:rPr>
          <w:rFonts w:ascii="Open Sans" w:hAnsi="Open Sans" w:cs="Open Sans"/>
          <w:sz w:val="17"/>
          <w:szCs w:val="17"/>
        </w:rPr>
        <w:t>Velar, de forma previa y durante todo el tratamiento, por el cumplimiento de la normativa vigente en materia de protección de datos por parte del ENCARGADO DE TRATAMIENTO.</w:t>
      </w:r>
    </w:p>
    <w:p w14:paraId="68E7B045" w14:textId="77777777" w:rsidR="000A00C7" w:rsidRPr="008131EE" w:rsidRDefault="000A00C7" w:rsidP="000A00C7">
      <w:pPr>
        <w:numPr>
          <w:ilvl w:val="0"/>
          <w:numId w:val="17"/>
        </w:numPr>
        <w:spacing w:before="40" w:afterLines="100" w:after="240" w:line="240" w:lineRule="auto"/>
        <w:ind w:left="714" w:hanging="357"/>
        <w:jc w:val="both"/>
        <w:rPr>
          <w:rFonts w:ascii="Open Sans" w:hAnsi="Open Sans" w:cs="Open Sans"/>
          <w:sz w:val="17"/>
          <w:szCs w:val="17"/>
        </w:rPr>
      </w:pPr>
      <w:r w:rsidRPr="008131EE">
        <w:rPr>
          <w:rFonts w:ascii="Open Sans" w:hAnsi="Open Sans" w:cs="Open Sans"/>
          <w:sz w:val="17"/>
          <w:szCs w:val="17"/>
        </w:rPr>
        <w:t>Supervisar el tratamiento, incluida la realización de inspecciones y auditorías.</w:t>
      </w:r>
    </w:p>
    <w:p w14:paraId="1B623523" w14:textId="77777777" w:rsidR="000A00C7" w:rsidRPr="008131EE" w:rsidRDefault="000A00C7" w:rsidP="000A00C7">
      <w:pPr>
        <w:spacing w:before="120" w:afterLines="100" w:after="240" w:line="240" w:lineRule="auto"/>
        <w:rPr>
          <w:rFonts w:ascii="Open Sans" w:hAnsi="Open Sans" w:cs="Open Sans"/>
          <w:b/>
          <w:bCs/>
          <w:sz w:val="17"/>
          <w:szCs w:val="17"/>
          <w:lang w:val="es-ES_tradnl"/>
        </w:rPr>
      </w:pPr>
      <w:r w:rsidRPr="008131EE">
        <w:rPr>
          <w:rFonts w:ascii="Open Sans" w:hAnsi="Open Sans" w:cs="Open Sans"/>
          <w:b/>
          <w:bCs/>
          <w:sz w:val="17"/>
          <w:szCs w:val="17"/>
          <w:lang w:val="es-ES_tradnl"/>
        </w:rPr>
        <w:t>SEXTA - MEDIDAS DE SEGURIDAD</w:t>
      </w:r>
    </w:p>
    <w:p w14:paraId="219D530A" w14:textId="77777777" w:rsidR="000A00C7" w:rsidRPr="008131EE" w:rsidRDefault="000A00C7" w:rsidP="000A00C7">
      <w:pPr>
        <w:spacing w:before="120" w:afterLines="100" w:after="240" w:line="240" w:lineRule="auto"/>
        <w:jc w:val="both"/>
        <w:rPr>
          <w:rFonts w:ascii="Open Sans" w:hAnsi="Open Sans" w:cs="Open Sans"/>
          <w:sz w:val="17"/>
          <w:szCs w:val="17"/>
        </w:rPr>
      </w:pPr>
      <w:r w:rsidRPr="008131EE">
        <w:rPr>
          <w:rFonts w:ascii="Open Sans" w:hAnsi="Open Sans" w:cs="Open Sans"/>
          <w:sz w:val="17"/>
          <w:szCs w:val="17"/>
        </w:rPr>
        <w:t>El ENCARGADO DEL TRATAMIENTO asume expresamente la obligación de implantar las medidas de seguridad a las que hace referencia la normativa aplicable en materia de protección de datos de carácter personal, a fin de impedir la alteración, pérdida, tratamiento o acceso no autorizado de los datos personales, de acuerdo con el estado de la tecnología, la naturaleza y los riesgos a los que estén expuestos los datos. Serán de aplicación las siguientes medidas de seguridad a título enunciativo y no taxativo:</w:t>
      </w:r>
    </w:p>
    <w:p w14:paraId="2B875983" w14:textId="77777777" w:rsidR="000A00C7" w:rsidRPr="008131EE" w:rsidRDefault="000A00C7" w:rsidP="000A00C7">
      <w:pPr>
        <w:spacing w:before="120" w:afterLines="100" w:after="240" w:line="240" w:lineRule="auto"/>
        <w:jc w:val="both"/>
        <w:rPr>
          <w:rFonts w:ascii="Open Sans" w:eastAsia="Times New Roman" w:hAnsi="Open Sans" w:cs="Open Sans"/>
          <w:sz w:val="17"/>
          <w:szCs w:val="17"/>
          <w:lang w:eastAsia="es-ES"/>
        </w:rPr>
      </w:pPr>
      <w:r w:rsidRPr="008131EE">
        <w:rPr>
          <w:rFonts w:ascii="Open Sans" w:eastAsia="Times New Roman" w:hAnsi="Open Sans" w:cs="Open Sans"/>
          <w:b/>
          <w:bCs/>
          <w:sz w:val="17"/>
          <w:szCs w:val="17"/>
          <w:u w:val="single"/>
          <w:lang w:eastAsia="es-ES"/>
        </w:rPr>
        <w:t>Medidas de Índole técnica y organizativas:</w:t>
      </w:r>
      <w:r w:rsidRPr="008131EE">
        <w:rPr>
          <w:rFonts w:ascii="Open Sans" w:eastAsia="Times New Roman" w:hAnsi="Open Sans" w:cs="Open Sans"/>
          <w:sz w:val="17"/>
          <w:szCs w:val="17"/>
          <w:lang w:eastAsia="es-ES"/>
        </w:rPr>
        <w:t xml:space="preserve"> El tratamiento automatizado de datos de carácter personal se efectuará sobre los datos necesarios para la prestación del servicio encargado.</w:t>
      </w:r>
    </w:p>
    <w:p w14:paraId="0281B6E2" w14:textId="77777777" w:rsidR="000A00C7" w:rsidRPr="008131EE" w:rsidRDefault="000A00C7" w:rsidP="000A00C7">
      <w:pPr>
        <w:numPr>
          <w:ilvl w:val="0"/>
          <w:numId w:val="21"/>
        </w:numPr>
        <w:spacing w:before="120" w:afterLines="100" w:after="240" w:line="240" w:lineRule="auto"/>
        <w:ind w:right="-142"/>
        <w:jc w:val="both"/>
        <w:rPr>
          <w:rFonts w:ascii="Open Sans" w:eastAsia="Times New Roman" w:hAnsi="Open Sans" w:cs="Open Sans"/>
          <w:sz w:val="17"/>
          <w:szCs w:val="17"/>
          <w:lang w:eastAsia="es-ES"/>
        </w:rPr>
      </w:pPr>
      <w:r w:rsidRPr="008131EE">
        <w:rPr>
          <w:rFonts w:ascii="Open Sans" w:eastAsia="Times New Roman" w:hAnsi="Open Sans" w:cs="Open Sans"/>
          <w:sz w:val="17"/>
          <w:szCs w:val="17"/>
          <w:lang w:eastAsia="es-ES"/>
        </w:rPr>
        <w:t>Tomará todas las medidas de seguridad organizativas y técnicas razonables posibles para impedir la revelación, destrucción, alteración, divulgación o uso, así como el acceso físico o lógico no autorizados a los datos personales, tales como: hardware, software, procedimientos de recuperación, copias de seguridad y exhibición</w:t>
      </w:r>
      <w:r>
        <w:rPr>
          <w:rFonts w:ascii="Open Sans" w:eastAsia="Times New Roman" w:hAnsi="Open Sans" w:cs="Open Sans"/>
          <w:sz w:val="17"/>
          <w:szCs w:val="17"/>
          <w:lang w:eastAsia="es-ES"/>
        </w:rPr>
        <w:t xml:space="preserve"> de datos personales </w:t>
      </w:r>
      <w:r w:rsidRPr="008131EE">
        <w:rPr>
          <w:rFonts w:ascii="Open Sans" w:eastAsia="Times New Roman" w:hAnsi="Open Sans" w:cs="Open Sans"/>
          <w:sz w:val="17"/>
          <w:szCs w:val="17"/>
          <w:lang w:eastAsia="es-ES"/>
        </w:rPr>
        <w:t>en pantalla o impres</w:t>
      </w:r>
      <w:r>
        <w:rPr>
          <w:rFonts w:ascii="Open Sans" w:eastAsia="Times New Roman" w:hAnsi="Open Sans" w:cs="Open Sans"/>
          <w:sz w:val="17"/>
          <w:szCs w:val="17"/>
          <w:lang w:eastAsia="es-ES"/>
        </w:rPr>
        <w:t>os</w:t>
      </w:r>
      <w:r w:rsidRPr="008131EE">
        <w:rPr>
          <w:rFonts w:ascii="Open Sans" w:eastAsia="Times New Roman" w:hAnsi="Open Sans" w:cs="Open Sans"/>
          <w:sz w:val="17"/>
          <w:szCs w:val="17"/>
          <w:lang w:eastAsia="es-ES"/>
        </w:rPr>
        <w:t>.</w:t>
      </w:r>
    </w:p>
    <w:p w14:paraId="4551A9BC" w14:textId="77777777" w:rsidR="000A00C7" w:rsidRPr="008131EE" w:rsidRDefault="000A00C7" w:rsidP="000A00C7">
      <w:pPr>
        <w:numPr>
          <w:ilvl w:val="0"/>
          <w:numId w:val="21"/>
        </w:numPr>
        <w:spacing w:before="120" w:afterLines="100" w:after="240" w:line="240" w:lineRule="auto"/>
        <w:ind w:right="-142"/>
        <w:jc w:val="both"/>
        <w:rPr>
          <w:rFonts w:ascii="Open Sans" w:eastAsia="Times New Roman" w:hAnsi="Open Sans" w:cs="Open Sans"/>
          <w:sz w:val="17"/>
          <w:szCs w:val="17"/>
          <w:lang w:eastAsia="es-ES"/>
        </w:rPr>
      </w:pPr>
      <w:r w:rsidRPr="008131EE">
        <w:rPr>
          <w:rFonts w:ascii="Open Sans" w:eastAsia="Times New Roman" w:hAnsi="Open Sans" w:cs="Open Sans"/>
          <w:sz w:val="17"/>
          <w:szCs w:val="17"/>
          <w:lang w:eastAsia="es-ES"/>
        </w:rPr>
        <w:t xml:space="preserve">Deberá comunicar al RESPONSABLE DEL TRATAMIENTO cualquier anomalía que pueda poner en peligro la seguridad de la información y permitir, cuando así se lo indique el RESPONSABLE DEL TRATAMIENTO, el </w:t>
      </w:r>
      <w:r w:rsidRPr="008131EE">
        <w:rPr>
          <w:rFonts w:ascii="Open Sans" w:eastAsia="Times New Roman" w:hAnsi="Open Sans" w:cs="Open Sans"/>
          <w:sz w:val="17"/>
          <w:szCs w:val="17"/>
          <w:lang w:eastAsia="es-ES"/>
        </w:rPr>
        <w:lastRenderedPageBreak/>
        <w:t xml:space="preserve">acceso al fichero </w:t>
      </w:r>
      <w:r>
        <w:rPr>
          <w:rFonts w:ascii="Open Sans" w:eastAsia="Times New Roman" w:hAnsi="Open Sans" w:cs="Open Sans"/>
          <w:sz w:val="17"/>
          <w:szCs w:val="17"/>
          <w:lang w:eastAsia="es-ES"/>
        </w:rPr>
        <w:t xml:space="preserve">así como </w:t>
      </w:r>
      <w:r w:rsidRPr="008131EE">
        <w:rPr>
          <w:rFonts w:ascii="Open Sans" w:eastAsia="Times New Roman" w:hAnsi="Open Sans" w:cs="Open Sans"/>
          <w:sz w:val="17"/>
          <w:szCs w:val="17"/>
          <w:lang w:eastAsia="es-ES"/>
        </w:rPr>
        <w:t>a la rectificación y, en su caso, cancelación de datos respecto de aquellos interesados que así se lo hayan solicitado, de acuerdo con la normativa aplicable y el procedimiento establecido.</w:t>
      </w:r>
    </w:p>
    <w:p w14:paraId="68E95C86" w14:textId="77777777" w:rsidR="000A00C7" w:rsidRPr="008131EE" w:rsidRDefault="000A00C7" w:rsidP="000A00C7">
      <w:pPr>
        <w:numPr>
          <w:ilvl w:val="0"/>
          <w:numId w:val="21"/>
        </w:numPr>
        <w:spacing w:before="120" w:afterLines="100" w:after="240" w:line="240" w:lineRule="auto"/>
        <w:ind w:left="714" w:right="-142" w:hanging="357"/>
        <w:jc w:val="both"/>
        <w:rPr>
          <w:rFonts w:ascii="Open Sans" w:eastAsia="Times New Roman" w:hAnsi="Open Sans" w:cs="Open Sans"/>
          <w:sz w:val="17"/>
          <w:szCs w:val="17"/>
          <w:lang w:eastAsia="es-ES"/>
        </w:rPr>
      </w:pPr>
      <w:r w:rsidRPr="008131EE">
        <w:rPr>
          <w:rFonts w:ascii="Open Sans" w:eastAsia="Times New Roman" w:hAnsi="Open Sans" w:cs="Open Sans"/>
          <w:sz w:val="17"/>
          <w:szCs w:val="17"/>
          <w:lang w:eastAsia="es-ES"/>
        </w:rPr>
        <w:t xml:space="preserve">El ENCARGADO DEL TRATAMIENTO será responsable frente al RESPONSABLE DEL TRATAMIENTO, sin perjuicio de lo dispuesto en otras Cláusulas de este Contrato, por los perjuicios causados como consecuencia del incumplimiento de las obligaciones contenidas en la </w:t>
      </w:r>
      <w:r>
        <w:rPr>
          <w:rFonts w:ascii="Open Sans" w:eastAsia="Times New Roman" w:hAnsi="Open Sans" w:cs="Open Sans"/>
          <w:sz w:val="17"/>
          <w:szCs w:val="17"/>
          <w:lang w:eastAsia="es-ES"/>
        </w:rPr>
        <w:t>normativa aplicable</w:t>
      </w:r>
      <w:r w:rsidRPr="008131EE">
        <w:rPr>
          <w:rFonts w:ascii="Open Sans" w:eastAsia="Times New Roman" w:hAnsi="Open Sans" w:cs="Open Sans"/>
          <w:sz w:val="17"/>
          <w:szCs w:val="17"/>
          <w:lang w:eastAsia="es-ES"/>
        </w:rPr>
        <w:t>.</w:t>
      </w:r>
    </w:p>
    <w:p w14:paraId="5B8F7F9B" w14:textId="77777777" w:rsidR="000A00C7" w:rsidRPr="008131EE" w:rsidRDefault="000A00C7" w:rsidP="000A00C7">
      <w:pPr>
        <w:spacing w:before="120" w:afterLines="100" w:after="240" w:line="240" w:lineRule="auto"/>
        <w:ind w:right="-142"/>
        <w:jc w:val="both"/>
        <w:rPr>
          <w:rFonts w:ascii="Open Sans" w:eastAsia="Times New Roman" w:hAnsi="Open Sans" w:cs="Open Sans"/>
          <w:sz w:val="17"/>
          <w:szCs w:val="17"/>
        </w:rPr>
      </w:pPr>
      <w:r w:rsidRPr="008131EE">
        <w:rPr>
          <w:rFonts w:ascii="Open Sans" w:eastAsia="Times New Roman" w:hAnsi="Open Sans" w:cs="Open Sans"/>
          <w:b/>
          <w:bCs/>
          <w:sz w:val="17"/>
          <w:szCs w:val="17"/>
          <w:u w:val="single"/>
          <w:lang w:val="es-ES_tradnl"/>
        </w:rPr>
        <w:t>Funciones y obligaciones del personal. Control de acceso:</w:t>
      </w:r>
      <w:r w:rsidRPr="008131EE">
        <w:rPr>
          <w:rFonts w:ascii="Open Sans" w:eastAsia="Times New Roman" w:hAnsi="Open Sans" w:cs="Open Sans"/>
          <w:b/>
          <w:bCs/>
          <w:sz w:val="17"/>
          <w:szCs w:val="17"/>
          <w:lang w:val="es-ES_tradnl"/>
        </w:rPr>
        <w:t xml:space="preserve"> </w:t>
      </w:r>
      <w:r w:rsidRPr="008131EE">
        <w:rPr>
          <w:rFonts w:ascii="Open Sans" w:eastAsia="Times New Roman" w:hAnsi="Open Sans" w:cs="Open Sans"/>
          <w:sz w:val="17"/>
          <w:szCs w:val="17"/>
          <w:lang w:val="es-ES_tradnl"/>
        </w:rPr>
        <w:t>El ENCARGADO DEL TRATAMIENTO se obliga a</w:t>
      </w:r>
      <w:r w:rsidRPr="008131EE">
        <w:rPr>
          <w:rFonts w:ascii="Open Sans" w:eastAsia="Times New Roman" w:hAnsi="Open Sans" w:cs="Open Sans"/>
          <w:sz w:val="17"/>
          <w:szCs w:val="17"/>
        </w:rPr>
        <w:t xml:space="preserve"> dimensionar sus efectivos de personal para la prestación del objeto y finalidades de este Contrato para u</w:t>
      </w:r>
      <w:r>
        <w:rPr>
          <w:rFonts w:ascii="Open Sans" w:eastAsia="Times New Roman" w:hAnsi="Open Sans" w:cs="Open Sans"/>
          <w:sz w:val="17"/>
          <w:szCs w:val="17"/>
        </w:rPr>
        <w:t>na correcta ejecución del mismo, garantizando</w:t>
      </w:r>
      <w:r w:rsidRPr="008131EE">
        <w:rPr>
          <w:rFonts w:ascii="Open Sans" w:eastAsia="Times New Roman" w:hAnsi="Open Sans" w:cs="Open Sans"/>
          <w:sz w:val="17"/>
          <w:szCs w:val="17"/>
        </w:rPr>
        <w:t xml:space="preserve"> que todos los puestos de trabajo son y serán cubiertos por pe</w:t>
      </w:r>
      <w:r>
        <w:rPr>
          <w:rFonts w:ascii="Open Sans" w:eastAsia="Times New Roman" w:hAnsi="Open Sans" w:cs="Open Sans"/>
          <w:sz w:val="17"/>
          <w:szCs w:val="17"/>
        </w:rPr>
        <w:t>rsonal</w:t>
      </w:r>
      <w:r w:rsidRPr="008131EE">
        <w:rPr>
          <w:rFonts w:ascii="Open Sans" w:eastAsia="Times New Roman" w:hAnsi="Open Sans" w:cs="Open Sans"/>
          <w:sz w:val="17"/>
          <w:szCs w:val="17"/>
        </w:rPr>
        <w:t xml:space="preserve"> cualificado, siendo a </w:t>
      </w:r>
      <w:r>
        <w:rPr>
          <w:rFonts w:ascii="Open Sans" w:eastAsia="Times New Roman" w:hAnsi="Open Sans" w:cs="Open Sans"/>
          <w:sz w:val="17"/>
          <w:szCs w:val="17"/>
        </w:rPr>
        <w:t>su cargo la formación del mismo</w:t>
      </w:r>
      <w:r w:rsidRPr="008131EE">
        <w:rPr>
          <w:rFonts w:ascii="Open Sans" w:eastAsia="Times New Roman" w:hAnsi="Open Sans" w:cs="Open Sans"/>
          <w:sz w:val="17"/>
          <w:szCs w:val="17"/>
        </w:rPr>
        <w:t xml:space="preserve">. </w:t>
      </w:r>
    </w:p>
    <w:p w14:paraId="2B1F51F9" w14:textId="77777777" w:rsidR="000A00C7" w:rsidRPr="008131EE" w:rsidRDefault="000A00C7" w:rsidP="000A00C7">
      <w:pPr>
        <w:spacing w:before="120" w:afterLines="100" w:after="240" w:line="240" w:lineRule="auto"/>
        <w:ind w:right="-142"/>
        <w:jc w:val="both"/>
        <w:rPr>
          <w:rFonts w:ascii="Open Sans" w:eastAsia="Times New Roman" w:hAnsi="Open Sans" w:cs="Open Sans"/>
          <w:sz w:val="17"/>
          <w:szCs w:val="17"/>
          <w:lang w:val="es-ES_tradnl"/>
        </w:rPr>
      </w:pPr>
      <w:r w:rsidRPr="008131EE">
        <w:rPr>
          <w:rFonts w:ascii="Open Sans" w:eastAsia="Times New Roman" w:hAnsi="Open Sans" w:cs="Open Sans"/>
          <w:sz w:val="17"/>
          <w:szCs w:val="17"/>
        </w:rPr>
        <w:t xml:space="preserve">El </w:t>
      </w:r>
      <w:r w:rsidRPr="008131EE">
        <w:rPr>
          <w:rFonts w:ascii="Open Sans" w:eastAsia="Times New Roman" w:hAnsi="Open Sans" w:cs="Open Sans"/>
          <w:sz w:val="17"/>
          <w:szCs w:val="17"/>
          <w:lang w:val="es-ES_tradnl"/>
        </w:rPr>
        <w:t xml:space="preserve">ENCARGADO DEL TRATAMIENTO </w:t>
      </w:r>
      <w:r w:rsidRPr="008131EE">
        <w:rPr>
          <w:rFonts w:ascii="Open Sans" w:eastAsia="Times New Roman" w:hAnsi="Open Sans" w:cs="Open Sans"/>
          <w:sz w:val="17"/>
          <w:szCs w:val="17"/>
        </w:rPr>
        <w:t xml:space="preserve">asume, con respecto </w:t>
      </w:r>
      <w:r>
        <w:rPr>
          <w:rFonts w:ascii="Open Sans" w:eastAsia="Times New Roman" w:hAnsi="Open Sans" w:cs="Open Sans"/>
          <w:sz w:val="17"/>
          <w:szCs w:val="17"/>
        </w:rPr>
        <w:t>a dicho</w:t>
      </w:r>
      <w:r w:rsidRPr="008131EE">
        <w:rPr>
          <w:rFonts w:ascii="Open Sans" w:eastAsia="Times New Roman" w:hAnsi="Open Sans" w:cs="Open Sans"/>
          <w:sz w:val="17"/>
          <w:szCs w:val="17"/>
        </w:rPr>
        <w:t xml:space="preserve"> personal, el carácter legal de empresario con todos los derechos y obligaciones inherentes a esta condición, con arreglo a la legislación, exonerando expresamente al </w:t>
      </w:r>
      <w:r w:rsidRPr="008131EE">
        <w:rPr>
          <w:rFonts w:ascii="Open Sans" w:hAnsi="Open Sans" w:cs="Open Sans"/>
          <w:bCs/>
          <w:sz w:val="17"/>
          <w:szCs w:val="17"/>
        </w:rPr>
        <w:t>RESPONSABLE DEL TRATAMIENTO</w:t>
      </w:r>
      <w:r w:rsidRPr="008131EE">
        <w:rPr>
          <w:rFonts w:ascii="Open Sans" w:eastAsia="Times New Roman" w:hAnsi="Open Sans" w:cs="Open Sans"/>
          <w:sz w:val="17"/>
          <w:szCs w:val="17"/>
        </w:rPr>
        <w:t>, que se reserva el derecho de resolver este Contrato por cualquier incumplimiento de esta obligación.</w:t>
      </w:r>
    </w:p>
    <w:p w14:paraId="6B98902D" w14:textId="77777777" w:rsidR="000A00C7" w:rsidRPr="008131EE" w:rsidRDefault="000A00C7" w:rsidP="000A00C7">
      <w:pPr>
        <w:spacing w:before="120" w:afterLines="100" w:after="240" w:line="240" w:lineRule="auto"/>
        <w:ind w:right="-142"/>
        <w:jc w:val="both"/>
        <w:rPr>
          <w:rFonts w:ascii="Open Sans" w:eastAsia="Times New Roman" w:hAnsi="Open Sans" w:cs="Open Sans"/>
          <w:bCs/>
          <w:sz w:val="17"/>
          <w:szCs w:val="17"/>
          <w:lang w:eastAsia="es-ES"/>
        </w:rPr>
      </w:pPr>
      <w:r w:rsidRPr="008131EE">
        <w:rPr>
          <w:rFonts w:ascii="Open Sans" w:eastAsia="Times New Roman" w:hAnsi="Open Sans" w:cs="Open Sans"/>
          <w:sz w:val="17"/>
          <w:szCs w:val="17"/>
        </w:rPr>
        <w:t xml:space="preserve">La obligación de confidencialidad será notificada por el </w:t>
      </w:r>
      <w:r w:rsidRPr="008131EE">
        <w:rPr>
          <w:rFonts w:ascii="Open Sans" w:eastAsia="Times New Roman" w:hAnsi="Open Sans" w:cs="Open Sans"/>
          <w:sz w:val="17"/>
          <w:szCs w:val="17"/>
          <w:lang w:val="es-ES_tradnl"/>
        </w:rPr>
        <w:t xml:space="preserve">ENCARGADO DEL TRATAMIENTO </w:t>
      </w:r>
      <w:r w:rsidRPr="008131EE">
        <w:rPr>
          <w:rFonts w:ascii="Open Sans" w:eastAsia="Times New Roman" w:hAnsi="Open Sans" w:cs="Open Sans"/>
          <w:sz w:val="17"/>
          <w:szCs w:val="17"/>
        </w:rPr>
        <w:t>a sus empleados que intervengan en alguna medida en la ejecución del presente Contrato, siendo responsable frente al RESPONSABLE DEL TRATAMIENTO por los perjuicios causados como consecuencia del incumplimiento</w:t>
      </w:r>
      <w:r>
        <w:rPr>
          <w:rFonts w:ascii="Open Sans" w:eastAsia="Times New Roman" w:hAnsi="Open Sans" w:cs="Open Sans"/>
          <w:sz w:val="17"/>
          <w:szCs w:val="17"/>
        </w:rPr>
        <w:t>, posibilitando ú</w:t>
      </w:r>
      <w:r w:rsidRPr="008131EE">
        <w:rPr>
          <w:rFonts w:ascii="Open Sans" w:eastAsia="Times New Roman" w:hAnsi="Open Sans" w:cs="Open Sans"/>
          <w:bCs/>
          <w:sz w:val="17"/>
          <w:szCs w:val="17"/>
          <w:lang w:eastAsia="es-ES"/>
        </w:rPr>
        <w:t xml:space="preserve">nicamente aquellos empleados del </w:t>
      </w:r>
      <w:r w:rsidRPr="008131EE">
        <w:rPr>
          <w:rFonts w:ascii="Open Sans" w:eastAsia="Times New Roman" w:hAnsi="Open Sans" w:cs="Open Sans"/>
          <w:sz w:val="17"/>
          <w:szCs w:val="17"/>
          <w:lang w:eastAsia="es-ES"/>
        </w:rPr>
        <w:t xml:space="preserve">ENCARGADO DEL TRATAMIENTO </w:t>
      </w:r>
      <w:r w:rsidRPr="008131EE">
        <w:rPr>
          <w:rFonts w:ascii="Open Sans" w:eastAsia="Times New Roman" w:hAnsi="Open Sans" w:cs="Open Sans"/>
          <w:bCs/>
          <w:sz w:val="17"/>
          <w:szCs w:val="17"/>
          <w:lang w:eastAsia="es-ES"/>
        </w:rPr>
        <w:t xml:space="preserve">a quienes él mismo autorice por escrito </w:t>
      </w:r>
      <w:r>
        <w:rPr>
          <w:rFonts w:ascii="Open Sans" w:eastAsia="Times New Roman" w:hAnsi="Open Sans" w:cs="Open Sans"/>
          <w:bCs/>
          <w:sz w:val="17"/>
          <w:szCs w:val="17"/>
          <w:lang w:eastAsia="es-ES"/>
        </w:rPr>
        <w:t>el</w:t>
      </w:r>
      <w:r w:rsidRPr="008131EE">
        <w:rPr>
          <w:rFonts w:ascii="Open Sans" w:eastAsia="Times New Roman" w:hAnsi="Open Sans" w:cs="Open Sans"/>
          <w:bCs/>
          <w:sz w:val="17"/>
          <w:szCs w:val="17"/>
          <w:lang w:eastAsia="es-ES"/>
        </w:rPr>
        <w:t xml:space="preserve"> acceso a los datos personales o a las instalaciones físicas en que los mismos se almacenen o procesen.  </w:t>
      </w:r>
    </w:p>
    <w:p w14:paraId="56DFFC91" w14:textId="77777777" w:rsidR="000A00C7" w:rsidRPr="008131EE" w:rsidRDefault="000A00C7" w:rsidP="000A00C7">
      <w:pPr>
        <w:spacing w:afterLines="100" w:after="240" w:line="240" w:lineRule="auto"/>
        <w:ind w:right="-142"/>
        <w:jc w:val="both"/>
        <w:rPr>
          <w:rFonts w:ascii="Open Sans" w:eastAsia="Times New Roman" w:hAnsi="Open Sans" w:cs="Open Sans"/>
          <w:bCs/>
          <w:sz w:val="17"/>
          <w:szCs w:val="17"/>
          <w:lang w:eastAsia="es-ES"/>
        </w:rPr>
      </w:pPr>
      <w:r w:rsidRPr="008131EE">
        <w:rPr>
          <w:rFonts w:ascii="Open Sans" w:eastAsia="Times New Roman" w:hAnsi="Open Sans" w:cs="Open Sans"/>
          <w:sz w:val="17"/>
          <w:szCs w:val="17"/>
          <w:lang w:eastAsia="es-ES"/>
        </w:rPr>
        <w:t xml:space="preserve">El ENCARGADO DEL TRATAMIENTO </w:t>
      </w:r>
      <w:r w:rsidRPr="008131EE">
        <w:rPr>
          <w:rFonts w:ascii="Open Sans" w:eastAsia="Times New Roman" w:hAnsi="Open Sans" w:cs="Open Sans"/>
          <w:bCs/>
          <w:sz w:val="17"/>
          <w:szCs w:val="17"/>
          <w:lang w:eastAsia="es-ES"/>
        </w:rPr>
        <w:t xml:space="preserve">mantendrá en todo momento una lista de empleados autorizados a acceder a los datos personales para funciones concretas, con expresión de los fines para los que estén autorizados a acceder, y establecerá y administrará un sistema de identificación y autenticación con contraseñas y/o sistemas de tarjetas electrónicas para reducir y, cuando sea posible, eliminar la probabilidad de accesos no autorizados.  </w:t>
      </w:r>
    </w:p>
    <w:p w14:paraId="69E92801" w14:textId="77777777" w:rsidR="000A00C7" w:rsidRPr="008131EE" w:rsidRDefault="000A00C7" w:rsidP="000A00C7">
      <w:pPr>
        <w:spacing w:afterLines="100" w:after="240" w:line="240" w:lineRule="auto"/>
        <w:jc w:val="both"/>
        <w:rPr>
          <w:rFonts w:ascii="Open Sans" w:eastAsia="Times New Roman" w:hAnsi="Open Sans" w:cs="Open Sans"/>
          <w:b/>
          <w:bCs/>
          <w:sz w:val="17"/>
          <w:szCs w:val="17"/>
          <w:u w:val="single"/>
          <w:lang w:eastAsia="es-ES"/>
        </w:rPr>
      </w:pPr>
      <w:r w:rsidRPr="008131EE">
        <w:rPr>
          <w:rFonts w:ascii="Open Sans" w:eastAsia="Times New Roman" w:hAnsi="Open Sans" w:cs="Open Sans"/>
          <w:b/>
          <w:bCs/>
          <w:sz w:val="17"/>
          <w:szCs w:val="17"/>
          <w:u w:val="single"/>
          <w:lang w:eastAsia="es-ES"/>
        </w:rPr>
        <w:t xml:space="preserve">Seudonimización y Cifrado de datos personales: </w:t>
      </w:r>
      <w:r w:rsidRPr="008131EE">
        <w:rPr>
          <w:rFonts w:ascii="Open Sans" w:eastAsia="Times New Roman" w:hAnsi="Open Sans" w:cs="Open Sans"/>
          <w:bCs/>
          <w:sz w:val="17"/>
          <w:szCs w:val="17"/>
          <w:lang w:eastAsia="es-ES"/>
        </w:rPr>
        <w:t>En aquellos supuestos en los que sea necesario en función de la tipología de los datos que sean objeto del tratamiento, para garantizar la confidencialidad e integridad de la información.</w:t>
      </w:r>
    </w:p>
    <w:p w14:paraId="30B0ACB2" w14:textId="77777777" w:rsidR="000A00C7" w:rsidRPr="008131EE" w:rsidRDefault="000A00C7" w:rsidP="000A00C7">
      <w:pPr>
        <w:spacing w:before="120" w:afterLines="100" w:after="240" w:line="240" w:lineRule="auto"/>
        <w:jc w:val="both"/>
        <w:rPr>
          <w:rFonts w:ascii="Open Sans" w:eastAsia="Times New Roman" w:hAnsi="Open Sans" w:cs="Open Sans"/>
          <w:b/>
          <w:bCs/>
          <w:sz w:val="17"/>
          <w:szCs w:val="17"/>
          <w:u w:val="single"/>
          <w:lang w:eastAsia="es-ES"/>
        </w:rPr>
      </w:pPr>
      <w:r w:rsidRPr="008131EE">
        <w:rPr>
          <w:rFonts w:ascii="Open Sans" w:eastAsia="Times New Roman" w:hAnsi="Open Sans" w:cs="Open Sans"/>
          <w:b/>
          <w:bCs/>
          <w:sz w:val="17"/>
          <w:szCs w:val="17"/>
          <w:u w:val="single"/>
          <w:lang w:eastAsia="es-ES"/>
        </w:rPr>
        <w:t>Registro de incidencias</w:t>
      </w:r>
      <w:r>
        <w:rPr>
          <w:rFonts w:ascii="Open Sans" w:eastAsia="Times New Roman" w:hAnsi="Open Sans" w:cs="Open Sans"/>
          <w:b/>
          <w:bCs/>
          <w:sz w:val="17"/>
          <w:szCs w:val="17"/>
          <w:u w:val="single"/>
          <w:lang w:eastAsia="es-ES"/>
        </w:rPr>
        <w:t>:</w:t>
      </w:r>
      <w:r w:rsidRPr="00E15B9A">
        <w:rPr>
          <w:rFonts w:ascii="Open Sans" w:eastAsia="Times New Roman" w:hAnsi="Open Sans" w:cs="Open Sans"/>
          <w:b/>
          <w:bCs/>
          <w:sz w:val="17"/>
          <w:szCs w:val="17"/>
          <w:lang w:eastAsia="es-ES"/>
        </w:rPr>
        <w:t xml:space="preserve"> </w:t>
      </w:r>
      <w:r w:rsidRPr="008131EE">
        <w:rPr>
          <w:rFonts w:ascii="Open Sans" w:eastAsia="Times New Roman" w:hAnsi="Open Sans" w:cs="Open Sans"/>
          <w:sz w:val="17"/>
          <w:szCs w:val="17"/>
          <w:lang w:eastAsia="es-ES"/>
        </w:rPr>
        <w:t>Para el procedimiento de notificación en la gestión de las incidencias que se produzcan, anotándose: tipo de incidencia, fecha y hora, persona</w:t>
      </w:r>
      <w:r>
        <w:rPr>
          <w:rFonts w:ascii="Open Sans" w:eastAsia="Times New Roman" w:hAnsi="Open Sans" w:cs="Open Sans"/>
          <w:sz w:val="17"/>
          <w:szCs w:val="17"/>
          <w:lang w:eastAsia="es-ES"/>
        </w:rPr>
        <w:t>s</w:t>
      </w:r>
      <w:r w:rsidRPr="008131EE">
        <w:rPr>
          <w:rFonts w:ascii="Open Sans" w:eastAsia="Times New Roman" w:hAnsi="Open Sans" w:cs="Open Sans"/>
          <w:sz w:val="17"/>
          <w:szCs w:val="17"/>
          <w:lang w:eastAsia="es-ES"/>
        </w:rPr>
        <w:t xml:space="preserve"> que realiza</w:t>
      </w:r>
      <w:r>
        <w:rPr>
          <w:rFonts w:ascii="Open Sans" w:eastAsia="Times New Roman" w:hAnsi="Open Sans" w:cs="Open Sans"/>
          <w:sz w:val="17"/>
          <w:szCs w:val="17"/>
          <w:lang w:eastAsia="es-ES"/>
        </w:rPr>
        <w:t xml:space="preserve">n y remiten la notificación </w:t>
      </w:r>
      <w:r w:rsidRPr="008131EE">
        <w:rPr>
          <w:rFonts w:ascii="Open Sans" w:eastAsia="Times New Roman" w:hAnsi="Open Sans" w:cs="Open Sans"/>
          <w:sz w:val="17"/>
          <w:szCs w:val="17"/>
          <w:lang w:eastAsia="es-ES"/>
        </w:rPr>
        <w:t>y los efectos que se hubieren derivado de la misma.</w:t>
      </w:r>
    </w:p>
    <w:p w14:paraId="04DDE596" w14:textId="77777777" w:rsidR="000A00C7" w:rsidRPr="008131EE" w:rsidRDefault="000A00C7" w:rsidP="000A00C7">
      <w:pPr>
        <w:spacing w:before="120" w:afterLines="100" w:after="240" w:line="240" w:lineRule="auto"/>
        <w:jc w:val="both"/>
        <w:rPr>
          <w:rFonts w:ascii="Open Sans" w:eastAsia="Times New Roman" w:hAnsi="Open Sans" w:cs="Open Sans"/>
          <w:b/>
          <w:bCs/>
          <w:sz w:val="17"/>
          <w:szCs w:val="17"/>
          <w:u w:val="single"/>
          <w:lang w:eastAsia="es-ES"/>
        </w:rPr>
      </w:pPr>
      <w:r w:rsidRPr="008131EE">
        <w:rPr>
          <w:rFonts w:ascii="Open Sans" w:eastAsia="Times New Roman" w:hAnsi="Open Sans" w:cs="Open Sans"/>
          <w:b/>
          <w:bCs/>
          <w:sz w:val="17"/>
          <w:szCs w:val="17"/>
          <w:u w:val="single"/>
          <w:lang w:eastAsia="es-ES"/>
        </w:rPr>
        <w:t>Copias de respaldo y recuperación</w:t>
      </w:r>
      <w:r>
        <w:rPr>
          <w:rFonts w:ascii="Open Sans" w:eastAsia="Times New Roman" w:hAnsi="Open Sans" w:cs="Open Sans"/>
          <w:b/>
          <w:bCs/>
          <w:sz w:val="17"/>
          <w:szCs w:val="17"/>
          <w:u w:val="single"/>
          <w:lang w:eastAsia="es-ES"/>
        </w:rPr>
        <w:t>:</w:t>
      </w:r>
      <w:r w:rsidRPr="00E15B9A">
        <w:rPr>
          <w:rFonts w:ascii="Open Sans" w:eastAsia="Times New Roman" w:hAnsi="Open Sans" w:cs="Open Sans"/>
          <w:bCs/>
          <w:sz w:val="17"/>
          <w:szCs w:val="17"/>
          <w:lang w:eastAsia="es-ES"/>
        </w:rPr>
        <w:t xml:space="preserve"> A</w:t>
      </w:r>
      <w:r w:rsidRPr="00E15B9A">
        <w:rPr>
          <w:rFonts w:ascii="Open Sans" w:eastAsia="Times New Roman" w:hAnsi="Open Sans" w:cs="Open Sans"/>
          <w:sz w:val="17"/>
          <w:szCs w:val="17"/>
          <w:lang w:eastAsia="es-ES"/>
        </w:rPr>
        <w:t>l</w:t>
      </w:r>
      <w:r w:rsidRPr="008131EE">
        <w:rPr>
          <w:rFonts w:ascii="Open Sans" w:eastAsia="Times New Roman" w:hAnsi="Open Sans" w:cs="Open Sans"/>
          <w:sz w:val="17"/>
          <w:szCs w:val="17"/>
          <w:lang w:eastAsia="es-ES"/>
        </w:rPr>
        <w:t xml:space="preserve"> menos, semanalmente, salvo que en dicho período no se hubiera producido ninguna actualización de los datos. Los procesos de recuperación de datos deberán ser conocidos y autorizados por el RESPONSABLE DEL TRATAMIENTO.</w:t>
      </w:r>
    </w:p>
    <w:p w14:paraId="4FBD5274" w14:textId="77777777" w:rsidR="000A00C7" w:rsidRPr="008131EE" w:rsidRDefault="000A00C7" w:rsidP="000A00C7">
      <w:pPr>
        <w:spacing w:before="120" w:afterLines="100" w:after="240" w:line="240" w:lineRule="auto"/>
        <w:jc w:val="both"/>
        <w:rPr>
          <w:rFonts w:ascii="Open Sans" w:eastAsia="Times New Roman" w:hAnsi="Open Sans" w:cs="Open Sans"/>
          <w:sz w:val="17"/>
          <w:szCs w:val="17"/>
          <w:lang w:eastAsia="es-ES"/>
        </w:rPr>
      </w:pPr>
      <w:r w:rsidRPr="008131EE">
        <w:rPr>
          <w:rFonts w:ascii="Open Sans" w:eastAsia="Times New Roman" w:hAnsi="Open Sans" w:cs="Open Sans"/>
          <w:b/>
          <w:bCs/>
          <w:sz w:val="17"/>
          <w:szCs w:val="17"/>
          <w:u w:val="single"/>
          <w:lang w:eastAsia="es-ES"/>
        </w:rPr>
        <w:t>Gestión de soportes:</w:t>
      </w:r>
      <w:r w:rsidRPr="008131EE">
        <w:rPr>
          <w:rFonts w:ascii="Open Sans" w:eastAsia="Times New Roman" w:hAnsi="Open Sans" w:cs="Open Sans"/>
          <w:sz w:val="17"/>
          <w:szCs w:val="17"/>
          <w:lang w:eastAsia="es-ES"/>
        </w:rPr>
        <w:t xml:space="preserve"> La salida de soportes que contengan datos de carácter personal debe ser previamente autorizada de forma expresa por el RESPONSABLE DEL TRATAMIENTO.</w:t>
      </w:r>
    </w:p>
    <w:p w14:paraId="2D11175D" w14:textId="77777777" w:rsidR="000A00C7" w:rsidRPr="008131EE" w:rsidRDefault="000A00C7" w:rsidP="000A00C7">
      <w:pPr>
        <w:spacing w:before="120" w:afterLines="100" w:after="240" w:line="240" w:lineRule="auto"/>
        <w:jc w:val="both"/>
        <w:rPr>
          <w:rFonts w:ascii="Open Sans" w:eastAsia="Times New Roman" w:hAnsi="Open Sans" w:cs="Open Sans"/>
          <w:sz w:val="17"/>
          <w:szCs w:val="17"/>
          <w:lang w:eastAsia="es-ES"/>
        </w:rPr>
      </w:pPr>
      <w:r w:rsidRPr="008131EE">
        <w:rPr>
          <w:rFonts w:ascii="Open Sans" w:eastAsia="Times New Roman" w:hAnsi="Open Sans" w:cs="Open Sans"/>
          <w:sz w:val="17"/>
          <w:szCs w:val="17"/>
          <w:lang w:eastAsia="es-ES"/>
        </w:rPr>
        <w:t>El responsable de seguridad informática de ENCARGADO DEL TRATAMIENTO es la persona autorizada para la recepción de los soportes que lleguen del RESPONSABLE DEL TRATAMIENTO.</w:t>
      </w:r>
    </w:p>
    <w:p w14:paraId="03BA21DB" w14:textId="77777777" w:rsidR="000A00C7" w:rsidRPr="008131EE" w:rsidRDefault="000A00C7" w:rsidP="000A00C7">
      <w:pPr>
        <w:spacing w:before="120" w:afterLines="100" w:after="240" w:line="240" w:lineRule="auto"/>
        <w:rPr>
          <w:rFonts w:ascii="Open Sans" w:hAnsi="Open Sans" w:cs="Open Sans"/>
          <w:b/>
          <w:bCs/>
          <w:sz w:val="17"/>
          <w:szCs w:val="17"/>
          <w:lang w:val="es-ES_tradnl"/>
        </w:rPr>
      </w:pPr>
      <w:r w:rsidRPr="008131EE">
        <w:rPr>
          <w:rFonts w:ascii="Open Sans" w:hAnsi="Open Sans" w:cs="Open Sans"/>
          <w:b/>
          <w:bCs/>
          <w:sz w:val="17"/>
          <w:szCs w:val="17"/>
          <w:lang w:val="es-ES_tradnl"/>
        </w:rPr>
        <w:t>SÉPTIMA.- TERMINACIÓN DEL CONTRATO</w:t>
      </w:r>
    </w:p>
    <w:p w14:paraId="16B18496" w14:textId="77777777" w:rsidR="000A00C7" w:rsidRPr="008131EE" w:rsidRDefault="000A00C7" w:rsidP="000A00C7">
      <w:pPr>
        <w:spacing w:before="120" w:afterLines="100" w:after="240" w:line="240" w:lineRule="auto"/>
        <w:jc w:val="both"/>
        <w:rPr>
          <w:rFonts w:ascii="Open Sans" w:hAnsi="Open Sans" w:cs="Open Sans"/>
          <w:sz w:val="17"/>
          <w:szCs w:val="17"/>
          <w:lang w:val="es-ES_tradnl"/>
        </w:rPr>
      </w:pPr>
      <w:r w:rsidRPr="008131EE">
        <w:rPr>
          <w:rFonts w:ascii="Open Sans" w:hAnsi="Open Sans" w:cs="Open Sans"/>
          <w:sz w:val="17"/>
          <w:szCs w:val="17"/>
          <w:lang w:val="es-ES_tradnl"/>
        </w:rPr>
        <w:t>El presente Contrato se resolverá, además de por las causas establecidas legalmente, por las siguientes:</w:t>
      </w:r>
    </w:p>
    <w:p w14:paraId="3338208C" w14:textId="77777777" w:rsidR="000A00C7" w:rsidRPr="00E15B9A" w:rsidRDefault="000A00C7" w:rsidP="000A00C7">
      <w:pPr>
        <w:numPr>
          <w:ilvl w:val="0"/>
          <w:numId w:val="18"/>
        </w:numPr>
        <w:tabs>
          <w:tab w:val="clear" w:pos="360"/>
          <w:tab w:val="num" w:pos="567"/>
        </w:tabs>
        <w:spacing w:before="120" w:afterLines="100" w:after="240" w:line="240" w:lineRule="auto"/>
        <w:ind w:left="567"/>
        <w:jc w:val="both"/>
        <w:rPr>
          <w:rFonts w:ascii="Open Sans" w:hAnsi="Open Sans" w:cs="Open Sans"/>
          <w:sz w:val="17"/>
          <w:szCs w:val="17"/>
          <w:lang w:val="es-ES_tradnl"/>
        </w:rPr>
      </w:pPr>
      <w:r w:rsidRPr="008131EE">
        <w:rPr>
          <w:rFonts w:ascii="Open Sans" w:hAnsi="Open Sans" w:cs="Open Sans"/>
          <w:sz w:val="17"/>
          <w:szCs w:val="17"/>
          <w:lang w:val="es-ES_tradnl"/>
        </w:rPr>
        <w:t>Por term</w:t>
      </w:r>
      <w:r>
        <w:rPr>
          <w:rFonts w:ascii="Open Sans" w:hAnsi="Open Sans" w:cs="Open Sans"/>
          <w:sz w:val="17"/>
          <w:szCs w:val="17"/>
          <w:lang w:val="es-ES_tradnl"/>
        </w:rPr>
        <w:t>inación del Contrato Principal</w:t>
      </w:r>
      <w:r w:rsidRPr="00E15B9A">
        <w:rPr>
          <w:rFonts w:ascii="Open Sans" w:hAnsi="Open Sans" w:cs="Open Sans"/>
          <w:sz w:val="17"/>
          <w:szCs w:val="17"/>
          <w:lang w:val="es-ES_tradnl"/>
        </w:rPr>
        <w:t>.</w:t>
      </w:r>
    </w:p>
    <w:p w14:paraId="0B455B3A" w14:textId="77777777" w:rsidR="000A00C7" w:rsidRPr="008131EE" w:rsidRDefault="000A00C7" w:rsidP="000A00C7">
      <w:pPr>
        <w:numPr>
          <w:ilvl w:val="0"/>
          <w:numId w:val="18"/>
        </w:numPr>
        <w:tabs>
          <w:tab w:val="clear" w:pos="360"/>
          <w:tab w:val="num" w:pos="567"/>
        </w:tabs>
        <w:spacing w:before="120" w:afterLines="100" w:after="240" w:line="240" w:lineRule="auto"/>
        <w:ind w:left="567"/>
        <w:jc w:val="both"/>
        <w:rPr>
          <w:rFonts w:ascii="Open Sans" w:hAnsi="Open Sans" w:cs="Open Sans"/>
          <w:sz w:val="17"/>
          <w:szCs w:val="17"/>
          <w:lang w:val="es-ES_tradnl"/>
        </w:rPr>
      </w:pPr>
      <w:r w:rsidRPr="008131EE">
        <w:rPr>
          <w:rFonts w:ascii="Open Sans" w:hAnsi="Open Sans" w:cs="Open Sans"/>
          <w:sz w:val="17"/>
          <w:szCs w:val="17"/>
          <w:lang w:val="es-ES_tradnl"/>
        </w:rPr>
        <w:t xml:space="preserve">Por incumplimiento grave de las obligaciones </w:t>
      </w:r>
      <w:r>
        <w:rPr>
          <w:rFonts w:ascii="Open Sans" w:hAnsi="Open Sans" w:cs="Open Sans"/>
          <w:sz w:val="17"/>
          <w:szCs w:val="17"/>
          <w:lang w:val="es-ES_tradnl"/>
        </w:rPr>
        <w:t>de</w:t>
      </w:r>
      <w:r w:rsidRPr="008131EE">
        <w:rPr>
          <w:rFonts w:ascii="Open Sans" w:hAnsi="Open Sans" w:cs="Open Sans"/>
          <w:sz w:val="17"/>
          <w:szCs w:val="17"/>
          <w:lang w:val="es-ES_tradnl"/>
        </w:rPr>
        <w:t xml:space="preserve"> cualquiera de las Partes;</w:t>
      </w:r>
      <w:r w:rsidRPr="008131EE">
        <w:rPr>
          <w:rFonts w:ascii="Open Sans" w:hAnsi="Open Sans" w:cs="Open Sans"/>
          <w:sz w:val="17"/>
          <w:szCs w:val="17"/>
        </w:rPr>
        <w:t xml:space="preserve"> en este sentido se establecerá un plazo preceptivo de 30 días para que la parte incumplidora pueda subsanar antes de invocar la resolución inmediata del contrato.</w:t>
      </w:r>
    </w:p>
    <w:p w14:paraId="7EC974AB" w14:textId="77777777" w:rsidR="000A00C7" w:rsidRPr="008131EE" w:rsidRDefault="000A00C7" w:rsidP="000A00C7">
      <w:pPr>
        <w:numPr>
          <w:ilvl w:val="0"/>
          <w:numId w:val="18"/>
        </w:numPr>
        <w:tabs>
          <w:tab w:val="clear" w:pos="360"/>
          <w:tab w:val="num" w:pos="567"/>
        </w:tabs>
        <w:spacing w:before="120" w:afterLines="100" w:after="240" w:line="240" w:lineRule="auto"/>
        <w:ind w:left="567"/>
        <w:jc w:val="both"/>
        <w:rPr>
          <w:rFonts w:ascii="Open Sans" w:hAnsi="Open Sans" w:cs="Open Sans"/>
          <w:sz w:val="17"/>
          <w:szCs w:val="17"/>
          <w:lang w:val="es-ES_tradnl"/>
        </w:rPr>
      </w:pPr>
      <w:r w:rsidRPr="008131EE">
        <w:rPr>
          <w:rFonts w:ascii="Open Sans" w:hAnsi="Open Sans" w:cs="Open Sans"/>
          <w:sz w:val="17"/>
          <w:szCs w:val="17"/>
          <w:lang w:val="es-ES_tradnl"/>
        </w:rPr>
        <w:t xml:space="preserve">Por mutuo acuerdo de las Partes. </w:t>
      </w:r>
    </w:p>
    <w:p w14:paraId="118DB198" w14:textId="77777777" w:rsidR="000A00C7" w:rsidRPr="008131EE" w:rsidRDefault="000A00C7" w:rsidP="000A00C7">
      <w:pPr>
        <w:spacing w:before="120" w:afterLines="100" w:after="240" w:line="240" w:lineRule="auto"/>
        <w:jc w:val="both"/>
        <w:rPr>
          <w:rFonts w:ascii="Open Sans" w:hAnsi="Open Sans" w:cs="Open Sans"/>
          <w:sz w:val="17"/>
          <w:szCs w:val="17"/>
          <w:lang w:val="es-ES_tradnl"/>
        </w:rPr>
      </w:pPr>
      <w:r w:rsidRPr="008131EE">
        <w:rPr>
          <w:rFonts w:ascii="Open Sans" w:hAnsi="Open Sans" w:cs="Open Sans"/>
          <w:sz w:val="17"/>
          <w:szCs w:val="17"/>
          <w:lang w:val="es-ES_tradnl"/>
        </w:rPr>
        <w:t>La resolución del presente Contrato por cualquiera de estas causas no eximirá de responsabilidades a las Partes respecto del cumplimiento de sus obligaciones durante la ejecución del mismo.</w:t>
      </w:r>
    </w:p>
    <w:p w14:paraId="03E2D63C" w14:textId="77777777" w:rsidR="000A00C7" w:rsidRPr="008131EE" w:rsidRDefault="000A00C7" w:rsidP="000A00C7">
      <w:pPr>
        <w:spacing w:before="120" w:afterLines="100" w:after="240" w:line="240" w:lineRule="auto"/>
        <w:rPr>
          <w:rFonts w:ascii="Open Sans" w:hAnsi="Open Sans" w:cs="Open Sans"/>
          <w:b/>
          <w:bCs/>
          <w:sz w:val="17"/>
          <w:szCs w:val="17"/>
          <w:lang w:val="es-ES_tradnl"/>
        </w:rPr>
      </w:pPr>
      <w:r w:rsidRPr="008131EE">
        <w:rPr>
          <w:rFonts w:ascii="Open Sans" w:hAnsi="Open Sans" w:cs="Open Sans"/>
          <w:b/>
          <w:bCs/>
          <w:sz w:val="17"/>
          <w:szCs w:val="17"/>
          <w:lang w:val="es-ES_tradnl"/>
        </w:rPr>
        <w:t>OCTAVA.- INTEGRIDAD Y VALIDEZ DE LAS CLÁUSULAS DEL CONTRATO</w:t>
      </w:r>
    </w:p>
    <w:p w14:paraId="3041703F" w14:textId="77777777" w:rsidR="000A00C7" w:rsidRDefault="000A00C7" w:rsidP="000A00C7">
      <w:pPr>
        <w:spacing w:before="120" w:afterLines="100" w:after="240" w:line="240" w:lineRule="auto"/>
        <w:jc w:val="both"/>
        <w:rPr>
          <w:rFonts w:ascii="Open Sans" w:hAnsi="Open Sans" w:cs="Open Sans"/>
          <w:sz w:val="17"/>
          <w:szCs w:val="17"/>
          <w:lang w:val="es-ES_tradnl"/>
        </w:rPr>
      </w:pPr>
      <w:r w:rsidRPr="008131EE">
        <w:rPr>
          <w:rFonts w:ascii="Open Sans" w:hAnsi="Open Sans" w:cs="Open Sans"/>
          <w:sz w:val="17"/>
          <w:szCs w:val="17"/>
          <w:lang w:val="es-ES_tradnl"/>
        </w:rPr>
        <w:lastRenderedPageBreak/>
        <w:t>El presente Contrato forma parte integrante de la relación jurídica mantenida entre las Partes y sustituye cualquier otra mención o referencia a la protección de datos de carácter personal que pueda existir en otro/s documento/s suscritos entre las Partes.</w:t>
      </w:r>
    </w:p>
    <w:p w14:paraId="597C006B" w14:textId="77777777" w:rsidR="000A00C7" w:rsidRPr="008131EE" w:rsidRDefault="000A00C7" w:rsidP="000A00C7">
      <w:pPr>
        <w:spacing w:before="120" w:afterLines="100" w:after="240" w:line="240" w:lineRule="auto"/>
        <w:jc w:val="both"/>
        <w:rPr>
          <w:rFonts w:ascii="Open Sans" w:hAnsi="Open Sans" w:cs="Open Sans"/>
          <w:sz w:val="17"/>
          <w:szCs w:val="17"/>
          <w:lang w:val="es-ES_tradnl"/>
        </w:rPr>
      </w:pPr>
      <w:r>
        <w:rPr>
          <w:rFonts w:ascii="Open Sans" w:hAnsi="Open Sans" w:cs="Open Sans"/>
          <w:sz w:val="17"/>
          <w:szCs w:val="17"/>
          <w:lang w:val="es-ES_tradnl"/>
        </w:rPr>
        <w:t>E</w:t>
      </w:r>
      <w:r w:rsidRPr="008131EE">
        <w:rPr>
          <w:rFonts w:ascii="Open Sans" w:hAnsi="Open Sans" w:cs="Open Sans"/>
          <w:sz w:val="17"/>
          <w:szCs w:val="17"/>
          <w:lang w:val="es-ES_tradnl"/>
        </w:rPr>
        <w:t>n caso de que cualquier cláusula o parte identificable de este Contrato fuera declarada nula o ineficaz por los Tribunales competentes, ello no afectará a las restantes cláusulas o Partes del Contrato.</w:t>
      </w:r>
      <w:r>
        <w:rPr>
          <w:rFonts w:ascii="Open Sans" w:hAnsi="Open Sans" w:cs="Open Sans"/>
          <w:sz w:val="17"/>
          <w:szCs w:val="17"/>
          <w:lang w:val="es-ES_tradnl"/>
        </w:rPr>
        <w:t xml:space="preserve"> Si lo fuere, </w:t>
      </w:r>
      <w:r w:rsidRPr="008131EE">
        <w:rPr>
          <w:rFonts w:ascii="Open Sans" w:hAnsi="Open Sans" w:cs="Open Sans"/>
          <w:sz w:val="17"/>
          <w:szCs w:val="17"/>
          <w:lang w:val="es-ES_tradnl"/>
        </w:rPr>
        <w:t xml:space="preserve">las Partes negociarán de buena fe una cláusula sustitutoria de aquélla que, con la mayor fidelidad posible, tenga </w:t>
      </w:r>
      <w:r>
        <w:rPr>
          <w:rFonts w:ascii="Open Sans" w:hAnsi="Open Sans" w:cs="Open Sans"/>
          <w:sz w:val="17"/>
          <w:szCs w:val="17"/>
          <w:lang w:val="es-ES_tradnl"/>
        </w:rPr>
        <w:t>el</w:t>
      </w:r>
      <w:r w:rsidRPr="008131EE">
        <w:rPr>
          <w:rFonts w:ascii="Open Sans" w:hAnsi="Open Sans" w:cs="Open Sans"/>
          <w:sz w:val="17"/>
          <w:szCs w:val="17"/>
          <w:lang w:val="es-ES_tradnl"/>
        </w:rPr>
        <w:t xml:space="preserve"> mismo propósito o se oriente a </w:t>
      </w:r>
      <w:r>
        <w:rPr>
          <w:rFonts w:ascii="Open Sans" w:hAnsi="Open Sans" w:cs="Open Sans"/>
          <w:sz w:val="17"/>
          <w:szCs w:val="17"/>
          <w:lang w:val="es-ES_tradnl"/>
        </w:rPr>
        <w:t>la</w:t>
      </w:r>
      <w:r w:rsidRPr="008131EE">
        <w:rPr>
          <w:rFonts w:ascii="Open Sans" w:hAnsi="Open Sans" w:cs="Open Sans"/>
          <w:sz w:val="17"/>
          <w:szCs w:val="17"/>
          <w:lang w:val="es-ES_tradnl"/>
        </w:rPr>
        <w:t xml:space="preserve"> misma finalidad. </w:t>
      </w:r>
    </w:p>
    <w:p w14:paraId="0528F96B" w14:textId="77777777" w:rsidR="000A00C7" w:rsidRPr="008131EE" w:rsidRDefault="000A00C7" w:rsidP="000A00C7">
      <w:pPr>
        <w:spacing w:before="120" w:afterLines="100" w:after="240" w:line="240" w:lineRule="auto"/>
        <w:jc w:val="both"/>
        <w:rPr>
          <w:rFonts w:ascii="Open Sans" w:hAnsi="Open Sans" w:cs="Open Sans"/>
          <w:b/>
          <w:sz w:val="17"/>
          <w:szCs w:val="17"/>
          <w:lang w:val="es-ES_tradnl"/>
        </w:rPr>
      </w:pPr>
      <w:r w:rsidRPr="008131EE">
        <w:rPr>
          <w:rFonts w:ascii="Open Sans" w:hAnsi="Open Sans" w:cs="Open Sans"/>
          <w:b/>
          <w:sz w:val="17"/>
          <w:szCs w:val="17"/>
          <w:lang w:val="es-ES_tradnl"/>
        </w:rPr>
        <w:t>NOVENA.- RESPONSABILIDAD</w:t>
      </w:r>
    </w:p>
    <w:p w14:paraId="0FF52A9B" w14:textId="77777777" w:rsidR="000A00C7" w:rsidRPr="008131EE" w:rsidRDefault="000A00C7" w:rsidP="000A00C7">
      <w:pPr>
        <w:spacing w:before="120" w:afterLines="100" w:after="240" w:line="240" w:lineRule="auto"/>
        <w:jc w:val="both"/>
        <w:rPr>
          <w:rFonts w:ascii="Open Sans" w:hAnsi="Open Sans" w:cs="Open Sans"/>
          <w:sz w:val="17"/>
          <w:szCs w:val="17"/>
          <w:lang w:val="es-ES_tradnl"/>
        </w:rPr>
      </w:pPr>
      <w:r w:rsidRPr="008131EE">
        <w:rPr>
          <w:rFonts w:ascii="Open Sans" w:hAnsi="Open Sans" w:cs="Open Sans"/>
          <w:sz w:val="17"/>
          <w:szCs w:val="17"/>
          <w:lang w:val="es-ES_tradnl"/>
        </w:rPr>
        <w:t>El Encargado del Tratamiento responderá de las infracciones en que pudiera incurrir en el caso de que destine los datos de carácter personal a otra finalidad, los comunique a un tercero o los utilice de forma irregular, así como cuando no adopte las medidas de seguridad establecidas por la legislación vigente.</w:t>
      </w:r>
    </w:p>
    <w:p w14:paraId="4B7040A5" w14:textId="77777777" w:rsidR="000A00C7" w:rsidRPr="008131EE" w:rsidRDefault="000A00C7" w:rsidP="000A00C7">
      <w:pPr>
        <w:spacing w:before="120" w:afterLines="100" w:after="240" w:line="240" w:lineRule="auto"/>
        <w:jc w:val="both"/>
        <w:rPr>
          <w:rFonts w:ascii="Open Sans" w:hAnsi="Open Sans" w:cs="Open Sans"/>
          <w:sz w:val="17"/>
          <w:szCs w:val="17"/>
          <w:lang w:val="es-ES_tradnl"/>
        </w:rPr>
      </w:pPr>
      <w:r w:rsidRPr="008131EE">
        <w:rPr>
          <w:rFonts w:ascii="Open Sans" w:hAnsi="Open Sans" w:cs="Open Sans"/>
          <w:sz w:val="17"/>
          <w:szCs w:val="17"/>
          <w:lang w:val="es-ES_tradnl"/>
        </w:rPr>
        <w:t>De este modo, cada una de las Partes responderá de las sanciones administrativas impuestas y de los daños y perjuicios causados por el incumplimiento de las obligaciones que la legislación en materia de protección de datos establece para cada Parte.</w:t>
      </w:r>
    </w:p>
    <w:p w14:paraId="2C6CC698" w14:textId="77777777" w:rsidR="000A00C7" w:rsidRPr="008131EE" w:rsidRDefault="000A00C7" w:rsidP="000A00C7">
      <w:pPr>
        <w:spacing w:before="120" w:afterLines="100" w:after="240" w:line="240" w:lineRule="auto"/>
        <w:jc w:val="both"/>
        <w:rPr>
          <w:rFonts w:ascii="Open Sans" w:hAnsi="Open Sans" w:cs="Open Sans"/>
          <w:sz w:val="17"/>
          <w:szCs w:val="17"/>
          <w:lang w:val="es-ES_tradnl"/>
        </w:rPr>
      </w:pPr>
      <w:r w:rsidRPr="008131EE">
        <w:rPr>
          <w:rFonts w:ascii="Open Sans" w:hAnsi="Open Sans" w:cs="Open Sans"/>
          <w:sz w:val="17"/>
          <w:szCs w:val="17"/>
          <w:lang w:val="es-ES_tradnl"/>
        </w:rPr>
        <w:t>Cada una de las Partes acuerda indemnizar a la otra por las pérdidas, reclamaciones, responsabilidades o procedimientos (incluyendo multas y penalizaciones) en las que la parte no infractora pueda incurrir como resultado del incumplimiento de cualquier ley o reglamento sobre protección de datos de carácter personal debido al incumplimiento de la parte infractora de sus obligaciones de conformidad con dichas leyes o reglamentos.</w:t>
      </w:r>
    </w:p>
    <w:p w14:paraId="640B8816" w14:textId="77777777" w:rsidR="000A00C7" w:rsidRPr="008131EE" w:rsidRDefault="000A00C7" w:rsidP="000A00C7">
      <w:pPr>
        <w:spacing w:before="120" w:afterLines="100" w:after="240" w:line="240" w:lineRule="auto"/>
        <w:rPr>
          <w:rFonts w:ascii="Open Sans" w:hAnsi="Open Sans" w:cs="Open Sans"/>
          <w:b/>
          <w:bCs/>
          <w:sz w:val="17"/>
          <w:szCs w:val="17"/>
          <w:lang w:val="es-ES_tradnl"/>
        </w:rPr>
      </w:pPr>
      <w:r w:rsidRPr="008131EE">
        <w:rPr>
          <w:rFonts w:ascii="Open Sans" w:hAnsi="Open Sans" w:cs="Open Sans"/>
          <w:b/>
          <w:bCs/>
          <w:sz w:val="17"/>
          <w:szCs w:val="17"/>
          <w:lang w:val="es-ES_tradnl"/>
        </w:rPr>
        <w:t xml:space="preserve">DÉCIMOTERCERA.- LEY Y JURISDICCIÓN APLICABLE </w:t>
      </w:r>
    </w:p>
    <w:p w14:paraId="2970B026" w14:textId="77777777" w:rsidR="000A00C7" w:rsidRPr="008131EE" w:rsidRDefault="000A00C7" w:rsidP="000A00C7">
      <w:pPr>
        <w:spacing w:before="120" w:afterLines="100" w:after="240" w:line="240" w:lineRule="auto"/>
        <w:jc w:val="both"/>
        <w:rPr>
          <w:rFonts w:ascii="Open Sans" w:hAnsi="Open Sans" w:cs="Open Sans"/>
          <w:sz w:val="17"/>
          <w:szCs w:val="17"/>
        </w:rPr>
      </w:pPr>
      <w:r w:rsidRPr="008131EE">
        <w:rPr>
          <w:rFonts w:ascii="Open Sans" w:hAnsi="Open Sans" w:cs="Open Sans"/>
          <w:sz w:val="17"/>
          <w:szCs w:val="17"/>
        </w:rPr>
        <w:t>El presente Contrato se regirá e interpretará de acuerdo con las leyes españolas, Directivas y Decisiones Comunitarias en materia de tratamiento de datos personales, y, en especial, las relativas a la prestación de servicios y la cesión de datos personales.</w:t>
      </w:r>
    </w:p>
    <w:p w14:paraId="63227AD1" w14:textId="0F43458D" w:rsidR="000A00C7" w:rsidRPr="008131EE" w:rsidRDefault="000A00C7" w:rsidP="000A00C7">
      <w:pPr>
        <w:spacing w:before="120" w:afterLines="100" w:after="240" w:line="240" w:lineRule="auto"/>
        <w:jc w:val="both"/>
        <w:rPr>
          <w:rFonts w:ascii="Open Sans" w:hAnsi="Open Sans" w:cs="Open Sans"/>
          <w:sz w:val="17"/>
          <w:szCs w:val="17"/>
          <w:lang w:val="es-ES_tradnl"/>
        </w:rPr>
      </w:pPr>
      <w:r w:rsidRPr="008131EE">
        <w:rPr>
          <w:rFonts w:ascii="Open Sans" w:hAnsi="Open Sans" w:cs="Open Sans"/>
          <w:sz w:val="17"/>
          <w:szCs w:val="17"/>
          <w:lang w:val="es-ES_tradnl"/>
        </w:rPr>
        <w:t xml:space="preserve">Las Partes intervinientes tratarán de resolver mediante acuerdo mutuo cualquier dificultad o duda sobre la ejecución o interpretación de las disposiciones contenidas en este contrato. No obstante, lo anterior, las partes intervinientes aceptan someterse a la jurisdicción de los juzgados y tribunales de </w:t>
      </w:r>
      <w:r w:rsidR="00D52856">
        <w:rPr>
          <w:rFonts w:ascii="Open Sans" w:hAnsi="Open Sans" w:cs="Open Sans"/>
          <w:sz w:val="17"/>
          <w:szCs w:val="17"/>
          <w:lang w:val="es-ES_tradnl"/>
        </w:rPr>
        <w:t>Madrid</w:t>
      </w:r>
      <w:r w:rsidRPr="008131EE">
        <w:rPr>
          <w:rFonts w:ascii="Open Sans" w:hAnsi="Open Sans" w:cs="Open Sans"/>
          <w:sz w:val="17"/>
          <w:szCs w:val="17"/>
          <w:lang w:val="es-ES_tradnl"/>
        </w:rPr>
        <w:t>.</w:t>
      </w:r>
    </w:p>
    <w:p w14:paraId="3CCE9C09" w14:textId="77777777" w:rsidR="000A00C7" w:rsidRDefault="000A00C7" w:rsidP="000A00C7">
      <w:pPr>
        <w:spacing w:before="120" w:afterLines="100" w:after="240" w:line="240" w:lineRule="auto"/>
        <w:jc w:val="both"/>
        <w:rPr>
          <w:rFonts w:ascii="Open Sans" w:hAnsi="Open Sans" w:cs="Open Sans"/>
          <w:sz w:val="17"/>
          <w:szCs w:val="17"/>
          <w:lang w:val="es-ES_tradnl"/>
        </w:rPr>
      </w:pPr>
    </w:p>
    <w:p w14:paraId="5D44E5A0" w14:textId="77777777" w:rsidR="000A00C7" w:rsidRPr="008131EE" w:rsidRDefault="000A00C7" w:rsidP="000A00C7">
      <w:pPr>
        <w:spacing w:before="120" w:afterLines="100" w:after="240" w:line="240" w:lineRule="auto"/>
        <w:jc w:val="both"/>
        <w:rPr>
          <w:rFonts w:ascii="Open Sans" w:hAnsi="Open Sans" w:cs="Open Sans"/>
          <w:sz w:val="17"/>
          <w:szCs w:val="17"/>
          <w:lang w:val="es-ES_tradnl"/>
        </w:rPr>
      </w:pPr>
      <w:r w:rsidRPr="008131EE">
        <w:rPr>
          <w:rFonts w:ascii="Open Sans" w:hAnsi="Open Sans" w:cs="Open Sans"/>
          <w:sz w:val="17"/>
          <w:szCs w:val="17"/>
          <w:lang w:val="es-ES_tradnl"/>
        </w:rPr>
        <w:t>Y en prueba de conformidad, ambas partes firman el presente contrato, que se extiende en dos ejemplares, en el lugar y fecha indicados en su encabezamiento.</w:t>
      </w:r>
    </w:p>
    <w:p w14:paraId="004858BA" w14:textId="77777777" w:rsidR="000A00C7" w:rsidRPr="000A00C7" w:rsidRDefault="000A00C7" w:rsidP="000A00C7">
      <w:pPr>
        <w:spacing w:after="0" w:line="240" w:lineRule="auto"/>
        <w:rPr>
          <w:rFonts w:ascii="Open Sans" w:hAnsi="Open Sans" w:cs="Open Sans"/>
          <w:iCs/>
          <w:sz w:val="17"/>
          <w:szCs w:val="17"/>
          <w:lang w:val="es-ES_tradnl"/>
        </w:rPr>
      </w:pPr>
    </w:p>
    <w:p w14:paraId="728090F6" w14:textId="18A800F6" w:rsidR="000A00C7" w:rsidRPr="000A00C7" w:rsidRDefault="000A00C7" w:rsidP="000A00C7">
      <w:pPr>
        <w:spacing w:after="0" w:line="240" w:lineRule="auto"/>
        <w:rPr>
          <w:rFonts w:ascii="Open Sans" w:hAnsi="Open Sans" w:cs="Open Sans"/>
          <w:iCs/>
          <w:sz w:val="17"/>
          <w:szCs w:val="17"/>
          <w:lang w:val="es-ES_tradnl"/>
        </w:rPr>
      </w:pPr>
      <w:r w:rsidRPr="000A00C7">
        <w:rPr>
          <w:rFonts w:ascii="Open Sans" w:hAnsi="Open Sans" w:cs="Open Sans"/>
          <w:iCs/>
          <w:sz w:val="17"/>
          <w:szCs w:val="17"/>
          <w:lang w:val="es-ES_tradnl"/>
        </w:rPr>
        <w:t>Por RESPONSABLE DEL TRATAMIENTO</w:t>
      </w:r>
      <w:r w:rsidRPr="000A00C7">
        <w:rPr>
          <w:rFonts w:ascii="Open Sans" w:hAnsi="Open Sans" w:cs="Open Sans"/>
          <w:iCs/>
          <w:sz w:val="17"/>
          <w:szCs w:val="17"/>
          <w:lang w:val="es-ES_tradnl"/>
        </w:rPr>
        <w:tab/>
      </w:r>
      <w:r w:rsidRPr="000A00C7">
        <w:rPr>
          <w:rFonts w:ascii="Open Sans" w:hAnsi="Open Sans" w:cs="Open Sans"/>
          <w:iCs/>
          <w:sz w:val="17"/>
          <w:szCs w:val="17"/>
          <w:lang w:val="es-ES_tradnl"/>
        </w:rPr>
        <w:tab/>
      </w:r>
      <w:r w:rsidRPr="000A00C7">
        <w:rPr>
          <w:rFonts w:ascii="Open Sans" w:hAnsi="Open Sans" w:cs="Open Sans"/>
          <w:iCs/>
          <w:sz w:val="17"/>
          <w:szCs w:val="17"/>
          <w:lang w:val="es-ES_tradnl"/>
        </w:rPr>
        <w:tab/>
        <w:t>Por ENCARGADO DEL TRATAMIENTO</w:t>
      </w:r>
    </w:p>
    <w:p w14:paraId="494632D1" w14:textId="77777777" w:rsidR="000A00C7" w:rsidRPr="000A00C7" w:rsidRDefault="000A00C7" w:rsidP="000A00C7">
      <w:pPr>
        <w:spacing w:after="0" w:line="240" w:lineRule="auto"/>
        <w:rPr>
          <w:rFonts w:ascii="Open Sans" w:hAnsi="Open Sans" w:cs="Open Sans"/>
          <w:iCs/>
          <w:sz w:val="17"/>
          <w:szCs w:val="17"/>
          <w:lang w:val="es-ES_tradnl"/>
        </w:rPr>
      </w:pPr>
    </w:p>
    <w:p w14:paraId="2518511F" w14:textId="77777777" w:rsidR="000A00C7" w:rsidRPr="000A00C7" w:rsidRDefault="000A00C7" w:rsidP="000A00C7">
      <w:pPr>
        <w:spacing w:after="0" w:line="240" w:lineRule="auto"/>
        <w:rPr>
          <w:rFonts w:ascii="Open Sans" w:hAnsi="Open Sans" w:cs="Open Sans"/>
          <w:iCs/>
          <w:sz w:val="17"/>
          <w:szCs w:val="17"/>
          <w:lang w:val="es-ES_tradnl"/>
        </w:rPr>
      </w:pPr>
    </w:p>
    <w:p w14:paraId="30ECD9E5" w14:textId="77777777" w:rsidR="000A00C7" w:rsidRPr="000A00C7" w:rsidRDefault="000A00C7" w:rsidP="000A00C7">
      <w:pPr>
        <w:spacing w:after="0" w:line="240" w:lineRule="auto"/>
        <w:rPr>
          <w:rFonts w:ascii="Open Sans" w:hAnsi="Open Sans" w:cs="Open Sans"/>
          <w:iCs/>
          <w:sz w:val="17"/>
          <w:szCs w:val="17"/>
          <w:lang w:val="es-ES_tradnl"/>
        </w:rPr>
      </w:pPr>
    </w:p>
    <w:p w14:paraId="096FF28C" w14:textId="4ADE7BEA" w:rsidR="000A00C7" w:rsidRDefault="000A00C7" w:rsidP="000A00C7">
      <w:pPr>
        <w:spacing w:after="0" w:line="240" w:lineRule="auto"/>
        <w:rPr>
          <w:rFonts w:ascii="Open Sans" w:hAnsi="Open Sans" w:cs="Open Sans"/>
          <w:iCs/>
          <w:sz w:val="17"/>
          <w:szCs w:val="17"/>
          <w:lang w:val="es-ES_tradnl"/>
        </w:rPr>
      </w:pPr>
    </w:p>
    <w:p w14:paraId="5444902E" w14:textId="77777777" w:rsidR="00A26755" w:rsidRPr="000A00C7" w:rsidRDefault="00A26755" w:rsidP="000A00C7">
      <w:pPr>
        <w:spacing w:after="0" w:line="240" w:lineRule="auto"/>
        <w:rPr>
          <w:rFonts w:ascii="Open Sans" w:hAnsi="Open Sans" w:cs="Open Sans"/>
          <w:iCs/>
          <w:sz w:val="17"/>
          <w:szCs w:val="17"/>
          <w:lang w:val="es-ES_tradnl"/>
        </w:rPr>
      </w:pPr>
      <w:bookmarkStart w:id="1" w:name="_GoBack"/>
      <w:bookmarkEnd w:id="1"/>
    </w:p>
    <w:p w14:paraId="26B89BDC" w14:textId="77777777" w:rsidR="000A00C7" w:rsidRPr="000A00C7" w:rsidRDefault="000A00C7" w:rsidP="000A00C7">
      <w:pPr>
        <w:spacing w:after="0" w:line="240" w:lineRule="auto"/>
        <w:rPr>
          <w:rFonts w:ascii="Open Sans" w:hAnsi="Open Sans" w:cs="Open Sans"/>
          <w:iCs/>
          <w:sz w:val="17"/>
          <w:szCs w:val="17"/>
          <w:lang w:val="es-ES_tradnl"/>
        </w:rPr>
      </w:pPr>
    </w:p>
    <w:p w14:paraId="3D8169A8" w14:textId="44F11F3D" w:rsidR="002C2BA8" w:rsidRPr="000A00C7" w:rsidRDefault="000A00C7" w:rsidP="000A00C7">
      <w:pPr>
        <w:spacing w:after="0" w:line="240" w:lineRule="auto"/>
        <w:rPr>
          <w:rFonts w:ascii="Times New Roman" w:eastAsia="Times New Roman" w:hAnsi="Times New Roman" w:cs="Times New Roman"/>
          <w:sz w:val="24"/>
          <w:szCs w:val="24"/>
          <w:lang w:val="es-ES_tradnl" w:eastAsia="es-ES"/>
        </w:rPr>
      </w:pPr>
      <w:r w:rsidRPr="000A00C7">
        <w:rPr>
          <w:rFonts w:ascii="Open Sans" w:hAnsi="Open Sans" w:cs="Open Sans"/>
          <w:iCs/>
          <w:sz w:val="17"/>
          <w:szCs w:val="17"/>
          <w:lang w:val="es-ES_tradnl"/>
        </w:rPr>
        <w:t xml:space="preserve">Fdo.: </w:t>
      </w:r>
      <w:r w:rsidR="00D15488">
        <w:rPr>
          <w:rFonts w:ascii="Open Sans" w:hAnsi="Open Sans" w:cs="Open Sans"/>
          <w:iCs/>
          <w:sz w:val="16"/>
          <w:szCs w:val="16"/>
          <w:lang w:val="es-ES_tradnl"/>
        </w:rPr>
        <w:t xml:space="preserve">COLEGIO OFICIAL DE </w:t>
      </w:r>
      <w:r w:rsidR="00D072AA">
        <w:rPr>
          <w:rFonts w:ascii="Open Sans" w:hAnsi="Open Sans" w:cs="Open Sans"/>
          <w:iCs/>
          <w:sz w:val="16"/>
          <w:szCs w:val="16"/>
          <w:lang w:val="es-ES_tradnl"/>
        </w:rPr>
        <w:t>FARMACEUTICOS</w:t>
      </w:r>
      <w:r w:rsidR="00D15488">
        <w:rPr>
          <w:rFonts w:ascii="Open Sans" w:hAnsi="Open Sans" w:cs="Open Sans"/>
          <w:iCs/>
          <w:sz w:val="16"/>
          <w:szCs w:val="16"/>
          <w:lang w:val="es-ES_tradnl"/>
        </w:rPr>
        <w:t xml:space="preserve"> DE NAVARRA</w:t>
      </w:r>
      <w:r w:rsidR="002E3C5B">
        <w:rPr>
          <w:rFonts w:ascii="Open Sans" w:hAnsi="Open Sans" w:cs="Open Sans"/>
          <w:iCs/>
          <w:sz w:val="16"/>
          <w:szCs w:val="16"/>
          <w:lang w:val="es-ES_tradnl"/>
        </w:rPr>
        <w:t xml:space="preserve">      </w:t>
      </w:r>
      <w:r w:rsidRPr="000A00C7">
        <w:rPr>
          <w:rFonts w:ascii="Open Sans" w:hAnsi="Open Sans" w:cs="Open Sans"/>
          <w:iCs/>
          <w:sz w:val="17"/>
          <w:szCs w:val="17"/>
          <w:lang w:val="es-ES_tradnl"/>
        </w:rPr>
        <w:tab/>
      </w:r>
      <w:r w:rsidR="00205C21">
        <w:rPr>
          <w:rFonts w:ascii="Open Sans" w:hAnsi="Open Sans" w:cs="Open Sans"/>
          <w:iCs/>
          <w:sz w:val="17"/>
          <w:szCs w:val="17"/>
          <w:lang w:val="es-ES_tradnl"/>
        </w:rPr>
        <w:t xml:space="preserve">        </w:t>
      </w:r>
      <w:r w:rsidRPr="000A00C7">
        <w:rPr>
          <w:rFonts w:ascii="Open Sans" w:hAnsi="Open Sans" w:cs="Open Sans"/>
          <w:iCs/>
          <w:sz w:val="17"/>
          <w:szCs w:val="17"/>
          <w:lang w:val="es-ES_tradnl"/>
        </w:rPr>
        <w:t xml:space="preserve"> Fdo.: </w:t>
      </w:r>
      <w:r w:rsidR="00D52856" w:rsidRPr="000A00C7">
        <w:rPr>
          <w:rFonts w:ascii="Open Sans" w:hAnsi="Open Sans" w:cs="Open Sans"/>
          <w:iCs/>
          <w:sz w:val="17"/>
          <w:szCs w:val="17"/>
          <w:lang w:val="es-ES_tradnl"/>
        </w:rPr>
        <w:t>CRISTINA GARCÍA JIMÉNEZ</w:t>
      </w:r>
    </w:p>
    <w:p w14:paraId="28BF2953" w14:textId="77777777" w:rsidR="002C2BA8" w:rsidRPr="000A00C7" w:rsidRDefault="002C2BA8" w:rsidP="000A00C7">
      <w:pPr>
        <w:spacing w:after="0" w:line="240" w:lineRule="auto"/>
        <w:rPr>
          <w:rFonts w:ascii="Times New Roman" w:eastAsia="Times New Roman" w:hAnsi="Times New Roman" w:cs="Times New Roman"/>
          <w:sz w:val="24"/>
          <w:szCs w:val="24"/>
          <w:lang w:val="pt-BR" w:eastAsia="es-ES"/>
        </w:rPr>
      </w:pPr>
    </w:p>
    <w:p w14:paraId="1FA840E3" w14:textId="77777777" w:rsidR="000A00C7" w:rsidRDefault="000A00C7" w:rsidP="000A00C7">
      <w:pPr>
        <w:spacing w:after="0" w:line="240" w:lineRule="auto"/>
        <w:rPr>
          <w:rFonts w:ascii="Times New Roman" w:eastAsia="Times New Roman" w:hAnsi="Times New Roman" w:cs="Times New Roman"/>
          <w:sz w:val="24"/>
          <w:szCs w:val="24"/>
          <w:lang w:val="pt-BR" w:eastAsia="es-ES"/>
        </w:rPr>
      </w:pPr>
    </w:p>
    <w:p w14:paraId="14CE19D0" w14:textId="77777777" w:rsidR="000A00C7" w:rsidRDefault="000A00C7" w:rsidP="000A00C7">
      <w:pPr>
        <w:spacing w:after="0" w:line="240" w:lineRule="auto"/>
        <w:rPr>
          <w:rFonts w:ascii="Times New Roman" w:eastAsia="Times New Roman" w:hAnsi="Times New Roman" w:cs="Times New Roman"/>
          <w:sz w:val="24"/>
          <w:szCs w:val="24"/>
          <w:lang w:val="pt-BR" w:eastAsia="es-ES"/>
        </w:rPr>
      </w:pPr>
    </w:p>
    <w:p w14:paraId="25BFCECA" w14:textId="77777777" w:rsidR="000A00C7" w:rsidRDefault="000A00C7" w:rsidP="000A00C7">
      <w:pPr>
        <w:spacing w:after="0" w:line="240" w:lineRule="auto"/>
        <w:rPr>
          <w:rFonts w:ascii="Times New Roman" w:eastAsia="Times New Roman" w:hAnsi="Times New Roman" w:cs="Times New Roman"/>
          <w:sz w:val="24"/>
          <w:szCs w:val="24"/>
          <w:lang w:val="pt-BR" w:eastAsia="es-ES"/>
        </w:rPr>
      </w:pPr>
    </w:p>
    <w:p w14:paraId="4A6CDF6B" w14:textId="77777777" w:rsidR="000A00C7" w:rsidRDefault="000A00C7" w:rsidP="000A00C7">
      <w:pPr>
        <w:spacing w:after="0" w:line="240" w:lineRule="auto"/>
        <w:rPr>
          <w:rFonts w:ascii="Times New Roman" w:eastAsia="Times New Roman" w:hAnsi="Times New Roman" w:cs="Times New Roman"/>
          <w:sz w:val="24"/>
          <w:szCs w:val="24"/>
          <w:lang w:val="pt-BR" w:eastAsia="es-ES"/>
        </w:rPr>
      </w:pPr>
    </w:p>
    <w:p w14:paraId="4DC3E303" w14:textId="77777777" w:rsidR="000A00C7" w:rsidRDefault="000A00C7" w:rsidP="000A00C7">
      <w:pPr>
        <w:spacing w:after="0" w:line="240" w:lineRule="auto"/>
        <w:rPr>
          <w:rFonts w:ascii="Times New Roman" w:eastAsia="Times New Roman" w:hAnsi="Times New Roman" w:cs="Times New Roman"/>
          <w:sz w:val="24"/>
          <w:szCs w:val="24"/>
          <w:lang w:val="pt-BR" w:eastAsia="es-ES"/>
        </w:rPr>
      </w:pPr>
    </w:p>
    <w:sectPr w:rsidR="000A00C7" w:rsidSect="000A00C7">
      <w:footerReference w:type="even" r:id="rId8"/>
      <w:footerReference w:type="default" r:id="rId9"/>
      <w:pgSz w:w="11907" w:h="16840" w:code="9"/>
      <w:pgMar w:top="1418" w:right="1559" w:bottom="1259"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90778" w14:textId="77777777" w:rsidR="00152E3E" w:rsidRDefault="00152E3E" w:rsidP="002C2BA8">
      <w:pPr>
        <w:spacing w:after="0" w:line="240" w:lineRule="auto"/>
      </w:pPr>
      <w:r>
        <w:separator/>
      </w:r>
    </w:p>
  </w:endnote>
  <w:endnote w:type="continuationSeparator" w:id="0">
    <w:p w14:paraId="3F3415EC" w14:textId="77777777" w:rsidR="00152E3E" w:rsidRDefault="00152E3E" w:rsidP="002C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21002A87" w:usb1="090F0000" w:usb2="00000010" w:usb3="00000000" w:csb0="003F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Baskerville BE Regular">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4FCA" w14:textId="77777777" w:rsidR="002D330C" w:rsidRDefault="002D330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C1FDA50" w14:textId="77777777" w:rsidR="002D330C" w:rsidRDefault="002D330C">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05CD2" w14:textId="0B38EDA0" w:rsidR="002D330C" w:rsidRDefault="002D330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6755">
      <w:rPr>
        <w:rStyle w:val="Nmerodepgina"/>
        <w:noProof/>
      </w:rPr>
      <w:t>15</w:t>
    </w:r>
    <w:r>
      <w:rPr>
        <w:rStyle w:val="Nmerodepgina"/>
      </w:rPr>
      <w:fldChar w:fldCharType="end"/>
    </w:r>
  </w:p>
  <w:p w14:paraId="5435B49C" w14:textId="77777777" w:rsidR="002D330C" w:rsidRDefault="002D330C">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D0001" w14:textId="77777777" w:rsidR="00152E3E" w:rsidRDefault="00152E3E" w:rsidP="002C2BA8">
      <w:pPr>
        <w:spacing w:after="0" w:line="240" w:lineRule="auto"/>
      </w:pPr>
      <w:r>
        <w:separator/>
      </w:r>
    </w:p>
  </w:footnote>
  <w:footnote w:type="continuationSeparator" w:id="0">
    <w:p w14:paraId="7A6E68A9" w14:textId="77777777" w:rsidR="00152E3E" w:rsidRDefault="00152E3E" w:rsidP="002C2BA8">
      <w:pPr>
        <w:spacing w:after="0" w:line="240" w:lineRule="auto"/>
      </w:pPr>
      <w:r>
        <w:continuationSeparator/>
      </w:r>
    </w:p>
  </w:footnote>
  <w:footnote w:id="1">
    <w:p w14:paraId="4D7BE9A9" w14:textId="02164FB1" w:rsidR="000A00C7" w:rsidRPr="001D0648" w:rsidRDefault="000A00C7" w:rsidP="000A00C7">
      <w:pPr>
        <w:autoSpaceDE w:val="0"/>
        <w:autoSpaceDN w:val="0"/>
        <w:adjustRightInd w:val="0"/>
        <w:spacing w:after="0" w:line="240" w:lineRule="auto"/>
        <w:jc w:val="both"/>
        <w:rPr>
          <w:rFonts w:ascii="Calibri" w:hAnsi="Calibri" w:cs="Calibri"/>
          <w:color w:val="2B3949"/>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588"/>
    <w:multiLevelType w:val="hybridMultilevel"/>
    <w:tmpl w:val="41E8D206"/>
    <w:lvl w:ilvl="0" w:tplc="DC9C00AC">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 w15:restartNumberingAfterBreak="0">
    <w:nsid w:val="045F5369"/>
    <w:multiLevelType w:val="hybridMultilevel"/>
    <w:tmpl w:val="6C6A8032"/>
    <w:lvl w:ilvl="0" w:tplc="87228F2A">
      <w:start w:val="1"/>
      <w:numFmt w:val="bullet"/>
      <w:lvlText w:val="-"/>
      <w:lvlJc w:val="left"/>
      <w:pPr>
        <w:ind w:left="720" w:hanging="360"/>
      </w:pPr>
      <w:rPr>
        <w:rFonts w:ascii="Times New Roman" w:eastAsia="Times New Roman" w:hAnsi="Times New Roman"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2469EC"/>
    <w:multiLevelType w:val="hybridMultilevel"/>
    <w:tmpl w:val="BFCA6472"/>
    <w:lvl w:ilvl="0" w:tplc="87228F2A">
      <w:start w:val="1"/>
      <w:numFmt w:val="bullet"/>
      <w:lvlText w:val="-"/>
      <w:lvlJc w:val="left"/>
      <w:pPr>
        <w:ind w:left="720" w:hanging="360"/>
      </w:pPr>
      <w:rPr>
        <w:rFonts w:ascii="Times New Roman" w:eastAsia="Times New Roman" w:hAnsi="Times New Roman"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C1492C"/>
    <w:multiLevelType w:val="hybridMultilevel"/>
    <w:tmpl w:val="E4AA03D8"/>
    <w:lvl w:ilvl="0" w:tplc="E51E6EE0">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4" w15:restartNumberingAfterBreak="0">
    <w:nsid w:val="08B70EE6"/>
    <w:multiLevelType w:val="hybridMultilevel"/>
    <w:tmpl w:val="9FB680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22519"/>
    <w:multiLevelType w:val="multilevel"/>
    <w:tmpl w:val="DB0C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14DE8"/>
    <w:multiLevelType w:val="hybridMultilevel"/>
    <w:tmpl w:val="C122C02C"/>
    <w:lvl w:ilvl="0" w:tplc="F0105044">
      <w:start w:val="1"/>
      <w:numFmt w:val="decimal"/>
      <w:lvlText w:val="%1)"/>
      <w:lvlJc w:val="left"/>
      <w:pPr>
        <w:ind w:left="1353" w:hanging="360"/>
      </w:pPr>
    </w:lvl>
    <w:lvl w:ilvl="1" w:tplc="0C0A0019">
      <w:start w:val="1"/>
      <w:numFmt w:val="lowerLetter"/>
      <w:lvlText w:val="%2."/>
      <w:lvlJc w:val="left"/>
      <w:pPr>
        <w:ind w:left="2073" w:hanging="360"/>
      </w:pPr>
    </w:lvl>
    <w:lvl w:ilvl="2" w:tplc="0C0A001B">
      <w:start w:val="1"/>
      <w:numFmt w:val="lowerRoman"/>
      <w:lvlText w:val="%3."/>
      <w:lvlJc w:val="right"/>
      <w:pPr>
        <w:ind w:left="2793" w:hanging="180"/>
      </w:pPr>
    </w:lvl>
    <w:lvl w:ilvl="3" w:tplc="0C0A000F">
      <w:start w:val="1"/>
      <w:numFmt w:val="decimal"/>
      <w:lvlText w:val="%4."/>
      <w:lvlJc w:val="left"/>
      <w:pPr>
        <w:ind w:left="3513" w:hanging="360"/>
      </w:pPr>
    </w:lvl>
    <w:lvl w:ilvl="4" w:tplc="0C0A0019">
      <w:start w:val="1"/>
      <w:numFmt w:val="lowerLetter"/>
      <w:lvlText w:val="%5."/>
      <w:lvlJc w:val="left"/>
      <w:pPr>
        <w:ind w:left="4233" w:hanging="360"/>
      </w:pPr>
    </w:lvl>
    <w:lvl w:ilvl="5" w:tplc="0C0A001B">
      <w:start w:val="1"/>
      <w:numFmt w:val="lowerRoman"/>
      <w:lvlText w:val="%6."/>
      <w:lvlJc w:val="right"/>
      <w:pPr>
        <w:ind w:left="4953" w:hanging="180"/>
      </w:pPr>
    </w:lvl>
    <w:lvl w:ilvl="6" w:tplc="0C0A000F">
      <w:start w:val="1"/>
      <w:numFmt w:val="decimal"/>
      <w:lvlText w:val="%7."/>
      <w:lvlJc w:val="left"/>
      <w:pPr>
        <w:ind w:left="5673" w:hanging="360"/>
      </w:pPr>
    </w:lvl>
    <w:lvl w:ilvl="7" w:tplc="0C0A0019">
      <w:start w:val="1"/>
      <w:numFmt w:val="lowerLetter"/>
      <w:lvlText w:val="%8."/>
      <w:lvlJc w:val="left"/>
      <w:pPr>
        <w:ind w:left="6393" w:hanging="360"/>
      </w:pPr>
    </w:lvl>
    <w:lvl w:ilvl="8" w:tplc="0C0A001B">
      <w:start w:val="1"/>
      <w:numFmt w:val="lowerRoman"/>
      <w:lvlText w:val="%9."/>
      <w:lvlJc w:val="right"/>
      <w:pPr>
        <w:ind w:left="7113" w:hanging="180"/>
      </w:pPr>
    </w:lvl>
  </w:abstractNum>
  <w:abstractNum w:abstractNumId="7" w15:restartNumberingAfterBreak="0">
    <w:nsid w:val="18662BD7"/>
    <w:multiLevelType w:val="hybridMultilevel"/>
    <w:tmpl w:val="3AFA0A0A"/>
    <w:lvl w:ilvl="0" w:tplc="87228F2A">
      <w:start w:val="1"/>
      <w:numFmt w:val="bullet"/>
      <w:lvlText w:val="-"/>
      <w:lvlJc w:val="left"/>
      <w:pPr>
        <w:ind w:left="720" w:hanging="360"/>
      </w:pPr>
      <w:rPr>
        <w:rFonts w:ascii="Times New Roman" w:eastAsia="Times New Roman" w:hAnsi="Times New Roman"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8B4436"/>
    <w:multiLevelType w:val="hybridMultilevel"/>
    <w:tmpl w:val="0C0ED880"/>
    <w:lvl w:ilvl="0" w:tplc="87228F2A">
      <w:start w:val="1"/>
      <w:numFmt w:val="bullet"/>
      <w:lvlText w:val="-"/>
      <w:lvlJc w:val="left"/>
      <w:pPr>
        <w:ind w:left="720" w:hanging="360"/>
      </w:pPr>
      <w:rPr>
        <w:rFonts w:ascii="Times New Roman" w:eastAsia="Times New Roman" w:hAnsi="Times New Roman"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C55829"/>
    <w:multiLevelType w:val="singleLevel"/>
    <w:tmpl w:val="EEE8FD18"/>
    <w:lvl w:ilvl="0">
      <w:start w:val="1"/>
      <w:numFmt w:val="upperRoman"/>
      <w:lvlText w:val="%1."/>
      <w:lvlJc w:val="left"/>
      <w:pPr>
        <w:tabs>
          <w:tab w:val="num" w:pos="1425"/>
        </w:tabs>
        <w:ind w:left="1425" w:hanging="720"/>
      </w:pPr>
      <w:rPr>
        <w:rFonts w:hint="default"/>
      </w:rPr>
    </w:lvl>
  </w:abstractNum>
  <w:abstractNum w:abstractNumId="10" w15:restartNumberingAfterBreak="0">
    <w:nsid w:val="1F4C4F16"/>
    <w:multiLevelType w:val="singleLevel"/>
    <w:tmpl w:val="0C0A0017"/>
    <w:lvl w:ilvl="0">
      <w:start w:val="1"/>
      <w:numFmt w:val="lowerLetter"/>
      <w:lvlText w:val="%1)"/>
      <w:lvlJc w:val="left"/>
      <w:pPr>
        <w:tabs>
          <w:tab w:val="num" w:pos="360"/>
        </w:tabs>
        <w:ind w:left="360" w:hanging="360"/>
      </w:pPr>
    </w:lvl>
  </w:abstractNum>
  <w:abstractNum w:abstractNumId="11" w15:restartNumberingAfterBreak="0">
    <w:nsid w:val="2B3B35B7"/>
    <w:multiLevelType w:val="hybridMultilevel"/>
    <w:tmpl w:val="C994B940"/>
    <w:lvl w:ilvl="0" w:tplc="4AEC9978">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C3A65B3"/>
    <w:multiLevelType w:val="singleLevel"/>
    <w:tmpl w:val="04090017"/>
    <w:lvl w:ilvl="0">
      <w:start w:val="1"/>
      <w:numFmt w:val="lowerLetter"/>
      <w:lvlText w:val="%1)"/>
      <w:lvlJc w:val="left"/>
      <w:pPr>
        <w:tabs>
          <w:tab w:val="num" w:pos="360"/>
        </w:tabs>
        <w:ind w:left="360" w:hanging="360"/>
      </w:pPr>
    </w:lvl>
  </w:abstractNum>
  <w:abstractNum w:abstractNumId="13" w15:restartNumberingAfterBreak="0">
    <w:nsid w:val="2CA73FDA"/>
    <w:multiLevelType w:val="hybridMultilevel"/>
    <w:tmpl w:val="86C83802"/>
    <w:lvl w:ilvl="0" w:tplc="87228F2A">
      <w:start w:val="1"/>
      <w:numFmt w:val="bullet"/>
      <w:lvlText w:val="-"/>
      <w:lvlJc w:val="left"/>
      <w:pPr>
        <w:ind w:left="720" w:hanging="360"/>
      </w:pPr>
      <w:rPr>
        <w:rFonts w:ascii="Times New Roman" w:eastAsia="Times New Roman" w:hAnsi="Times New Roman"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69D2631"/>
    <w:multiLevelType w:val="multilevel"/>
    <w:tmpl w:val="E466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2014B"/>
    <w:multiLevelType w:val="hybridMultilevel"/>
    <w:tmpl w:val="7352964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4AF76C9"/>
    <w:multiLevelType w:val="hybridMultilevel"/>
    <w:tmpl w:val="B9FC666E"/>
    <w:lvl w:ilvl="0" w:tplc="87228F2A">
      <w:start w:val="1"/>
      <w:numFmt w:val="bullet"/>
      <w:lvlText w:val="-"/>
      <w:lvlJc w:val="left"/>
      <w:pPr>
        <w:ind w:left="720" w:hanging="360"/>
      </w:pPr>
      <w:rPr>
        <w:rFonts w:ascii="Times New Roman" w:eastAsia="Times New Roman" w:hAnsi="Times New Roman"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CF09C4"/>
    <w:multiLevelType w:val="singleLevel"/>
    <w:tmpl w:val="F694241E"/>
    <w:lvl w:ilvl="0">
      <w:start w:val="1"/>
      <w:numFmt w:val="lowerRoman"/>
      <w:lvlText w:val="(%1)"/>
      <w:lvlJc w:val="left"/>
      <w:pPr>
        <w:tabs>
          <w:tab w:val="num" w:pos="1004"/>
        </w:tabs>
        <w:ind w:left="1004" w:hanging="720"/>
      </w:pPr>
      <w:rPr>
        <w:b w:val="0"/>
        <w:i w:val="0"/>
        <w:color w:val="auto"/>
      </w:rPr>
    </w:lvl>
  </w:abstractNum>
  <w:abstractNum w:abstractNumId="18" w15:restartNumberingAfterBreak="0">
    <w:nsid w:val="6A103043"/>
    <w:multiLevelType w:val="hybridMultilevel"/>
    <w:tmpl w:val="72941910"/>
    <w:lvl w:ilvl="0" w:tplc="87228F2A">
      <w:start w:val="1"/>
      <w:numFmt w:val="bullet"/>
      <w:lvlText w:val="-"/>
      <w:lvlJc w:val="left"/>
      <w:pPr>
        <w:ind w:left="720" w:hanging="360"/>
      </w:pPr>
      <w:rPr>
        <w:rFonts w:ascii="Times New Roman" w:eastAsia="Times New Roman" w:hAnsi="Times New Roman"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14E12BE"/>
    <w:multiLevelType w:val="hybridMultilevel"/>
    <w:tmpl w:val="FA34228E"/>
    <w:lvl w:ilvl="0" w:tplc="057EF60A">
      <w:start w:val="1"/>
      <w:numFmt w:val="decimal"/>
      <w:lvlText w:val="%1."/>
      <w:lvlJc w:val="left"/>
      <w:pPr>
        <w:tabs>
          <w:tab w:val="num" w:pos="720"/>
        </w:tabs>
        <w:ind w:left="720" w:hanging="360"/>
      </w:pPr>
      <w:rPr>
        <w:rFonts w:hint="default"/>
      </w:rPr>
    </w:lvl>
    <w:lvl w:ilvl="1" w:tplc="9E4AF1CC">
      <w:numFmt w:val="none"/>
      <w:lvlText w:val=""/>
      <w:lvlJc w:val="left"/>
      <w:pPr>
        <w:tabs>
          <w:tab w:val="num" w:pos="360"/>
        </w:tabs>
      </w:pPr>
    </w:lvl>
    <w:lvl w:ilvl="2" w:tplc="C9426BCA">
      <w:numFmt w:val="none"/>
      <w:lvlText w:val=""/>
      <w:lvlJc w:val="left"/>
      <w:pPr>
        <w:tabs>
          <w:tab w:val="num" w:pos="360"/>
        </w:tabs>
      </w:pPr>
    </w:lvl>
    <w:lvl w:ilvl="3" w:tplc="86DABAC6">
      <w:numFmt w:val="none"/>
      <w:lvlText w:val=""/>
      <w:lvlJc w:val="left"/>
      <w:pPr>
        <w:tabs>
          <w:tab w:val="num" w:pos="360"/>
        </w:tabs>
      </w:pPr>
    </w:lvl>
    <w:lvl w:ilvl="4" w:tplc="B3E27C0E">
      <w:numFmt w:val="none"/>
      <w:lvlText w:val=""/>
      <w:lvlJc w:val="left"/>
      <w:pPr>
        <w:tabs>
          <w:tab w:val="num" w:pos="360"/>
        </w:tabs>
      </w:pPr>
    </w:lvl>
    <w:lvl w:ilvl="5" w:tplc="94AC1940">
      <w:numFmt w:val="none"/>
      <w:lvlText w:val=""/>
      <w:lvlJc w:val="left"/>
      <w:pPr>
        <w:tabs>
          <w:tab w:val="num" w:pos="360"/>
        </w:tabs>
      </w:pPr>
    </w:lvl>
    <w:lvl w:ilvl="6" w:tplc="FEB62DEE">
      <w:numFmt w:val="none"/>
      <w:lvlText w:val=""/>
      <w:lvlJc w:val="left"/>
      <w:pPr>
        <w:tabs>
          <w:tab w:val="num" w:pos="360"/>
        </w:tabs>
      </w:pPr>
    </w:lvl>
    <w:lvl w:ilvl="7" w:tplc="490CAB50">
      <w:numFmt w:val="none"/>
      <w:lvlText w:val=""/>
      <w:lvlJc w:val="left"/>
      <w:pPr>
        <w:tabs>
          <w:tab w:val="num" w:pos="360"/>
        </w:tabs>
      </w:pPr>
    </w:lvl>
    <w:lvl w:ilvl="8" w:tplc="95F2F0F8">
      <w:numFmt w:val="none"/>
      <w:lvlText w:val=""/>
      <w:lvlJc w:val="left"/>
      <w:pPr>
        <w:tabs>
          <w:tab w:val="num" w:pos="360"/>
        </w:tabs>
      </w:pPr>
    </w:lvl>
  </w:abstractNum>
  <w:abstractNum w:abstractNumId="20" w15:restartNumberingAfterBreak="0">
    <w:nsid w:val="78EC4A9B"/>
    <w:multiLevelType w:val="hybridMultilevel"/>
    <w:tmpl w:val="C7AC8546"/>
    <w:lvl w:ilvl="0" w:tplc="87228F2A">
      <w:start w:val="1"/>
      <w:numFmt w:val="bullet"/>
      <w:lvlText w:val="-"/>
      <w:lvlJc w:val="left"/>
      <w:pPr>
        <w:ind w:left="720" w:hanging="360"/>
      </w:pPr>
      <w:rPr>
        <w:rFonts w:ascii="Times New Roman" w:eastAsia="Times New Roman" w:hAnsi="Times New Roman"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6"/>
  </w:num>
  <w:num w:numId="4">
    <w:abstractNumId w:val="8"/>
  </w:num>
  <w:num w:numId="5">
    <w:abstractNumId w:val="2"/>
  </w:num>
  <w:num w:numId="6">
    <w:abstractNumId w:val="18"/>
  </w:num>
  <w:num w:numId="7">
    <w:abstractNumId w:val="13"/>
  </w:num>
  <w:num w:numId="8">
    <w:abstractNumId w:val="1"/>
  </w:num>
  <w:num w:numId="9">
    <w:abstractNumId w:val="7"/>
  </w:num>
  <w:num w:numId="10">
    <w:abstractNumId w:val="20"/>
  </w:num>
  <w:num w:numId="11">
    <w:abstractNumId w:val="14"/>
  </w:num>
  <w:num w:numId="12">
    <w:abstractNumId w:val="5"/>
  </w:num>
  <w:num w:numId="13">
    <w:abstractNumId w:val="17"/>
    <w:lvlOverride w:ilvl="0">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num>
  <w:num w:numId="19">
    <w:abstractNumId w:val="9"/>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A8"/>
    <w:rsid w:val="0008560A"/>
    <w:rsid w:val="000860A3"/>
    <w:rsid w:val="000A00C7"/>
    <w:rsid w:val="000E69C6"/>
    <w:rsid w:val="0012321D"/>
    <w:rsid w:val="001521C7"/>
    <w:rsid w:val="00152E3E"/>
    <w:rsid w:val="00205C21"/>
    <w:rsid w:val="00231351"/>
    <w:rsid w:val="00296E86"/>
    <w:rsid w:val="002C2BA8"/>
    <w:rsid w:val="002C5998"/>
    <w:rsid w:val="002D330C"/>
    <w:rsid w:val="002D64FE"/>
    <w:rsid w:val="002E3C5B"/>
    <w:rsid w:val="002E4D3A"/>
    <w:rsid w:val="00317F80"/>
    <w:rsid w:val="003476EB"/>
    <w:rsid w:val="003855C7"/>
    <w:rsid w:val="003D3373"/>
    <w:rsid w:val="003F36E9"/>
    <w:rsid w:val="004C195D"/>
    <w:rsid w:val="004D45A0"/>
    <w:rsid w:val="004F0E6B"/>
    <w:rsid w:val="00560D7D"/>
    <w:rsid w:val="005F4555"/>
    <w:rsid w:val="006C7461"/>
    <w:rsid w:val="006D31C8"/>
    <w:rsid w:val="006F0729"/>
    <w:rsid w:val="006F11BC"/>
    <w:rsid w:val="00700542"/>
    <w:rsid w:val="00790EF2"/>
    <w:rsid w:val="007B3BC2"/>
    <w:rsid w:val="00814E21"/>
    <w:rsid w:val="00855A68"/>
    <w:rsid w:val="008B67E0"/>
    <w:rsid w:val="008C7AB9"/>
    <w:rsid w:val="00981A7E"/>
    <w:rsid w:val="009E7C72"/>
    <w:rsid w:val="009F3B95"/>
    <w:rsid w:val="00A26755"/>
    <w:rsid w:val="00B13641"/>
    <w:rsid w:val="00B14D5F"/>
    <w:rsid w:val="00B362F1"/>
    <w:rsid w:val="00B462DA"/>
    <w:rsid w:val="00BC5666"/>
    <w:rsid w:val="00CB1A63"/>
    <w:rsid w:val="00CD7C6E"/>
    <w:rsid w:val="00D072AA"/>
    <w:rsid w:val="00D15488"/>
    <w:rsid w:val="00D52856"/>
    <w:rsid w:val="00D6133B"/>
    <w:rsid w:val="00DA719F"/>
    <w:rsid w:val="00DB57BC"/>
    <w:rsid w:val="00DD6B5F"/>
    <w:rsid w:val="00EC5FD5"/>
    <w:rsid w:val="00EC7240"/>
    <w:rsid w:val="00F17806"/>
    <w:rsid w:val="00F22A8B"/>
    <w:rsid w:val="00F2471C"/>
    <w:rsid w:val="00F70D46"/>
    <w:rsid w:val="00FA00A1"/>
    <w:rsid w:val="00FE55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A4DE52"/>
  <w15:chartTrackingRefBased/>
  <w15:docId w15:val="{EFE38635-C26E-421B-8D95-F2097A6A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0C7"/>
  </w:style>
  <w:style w:type="paragraph" w:styleId="Ttulo2">
    <w:name w:val="heading 2"/>
    <w:basedOn w:val="Normal"/>
    <w:next w:val="Normal"/>
    <w:link w:val="Ttulo2Car"/>
    <w:qFormat/>
    <w:rsid w:val="002C2BA8"/>
    <w:pPr>
      <w:keepNext/>
      <w:tabs>
        <w:tab w:val="left" w:pos="567"/>
        <w:tab w:val="left" w:pos="4253"/>
      </w:tabs>
      <w:spacing w:after="0" w:line="340" w:lineRule="exact"/>
      <w:jc w:val="both"/>
      <w:outlineLvl w:val="1"/>
    </w:pPr>
    <w:rPr>
      <w:rFonts w:ascii="Arial" w:eastAsia="Times New Roman" w:hAnsi="Arial" w:cs="Times New Roman"/>
      <w:b/>
      <w:bCs/>
      <w:szCs w:val="20"/>
      <w:lang w:eastAsia="es-ES"/>
    </w:rPr>
  </w:style>
  <w:style w:type="paragraph" w:styleId="Ttulo3">
    <w:name w:val="heading 3"/>
    <w:basedOn w:val="Normal"/>
    <w:next w:val="Normal"/>
    <w:link w:val="Ttulo3Car"/>
    <w:qFormat/>
    <w:rsid w:val="002C2BA8"/>
    <w:pPr>
      <w:keepNext/>
      <w:spacing w:after="0" w:line="240" w:lineRule="auto"/>
      <w:ind w:left="1182" w:right="-1345"/>
      <w:jc w:val="center"/>
      <w:outlineLvl w:val="2"/>
    </w:pPr>
    <w:rPr>
      <w:rFonts w:ascii="Maiandra GD" w:eastAsia="Times New Roman" w:hAnsi="Maiandra GD" w:cs="Times New Roman"/>
      <w:b/>
      <w:noProof/>
      <w:sz w:val="32"/>
      <w:szCs w:val="20"/>
      <w:lang w:eastAsia="es-ES"/>
    </w:rPr>
  </w:style>
  <w:style w:type="paragraph" w:styleId="Ttulo7">
    <w:name w:val="heading 7"/>
    <w:basedOn w:val="Normal"/>
    <w:next w:val="Normal"/>
    <w:link w:val="Ttulo7Car"/>
    <w:qFormat/>
    <w:rsid w:val="002C2BA8"/>
    <w:pPr>
      <w:keepNext/>
      <w:tabs>
        <w:tab w:val="left" w:pos="9456"/>
      </w:tabs>
      <w:spacing w:after="0" w:line="240" w:lineRule="auto"/>
      <w:ind w:left="394" w:right="-951"/>
      <w:jc w:val="both"/>
      <w:outlineLvl w:val="6"/>
    </w:pPr>
    <w:rPr>
      <w:rFonts w:ascii="Arial" w:eastAsia="Times New Roman" w:hAnsi="Arial" w:cs="Times New Roman"/>
      <w:b/>
      <w:szCs w:val="20"/>
      <w:lang w:eastAsia="es-ES"/>
    </w:rPr>
  </w:style>
  <w:style w:type="paragraph" w:styleId="Ttulo8">
    <w:name w:val="heading 8"/>
    <w:basedOn w:val="Normal"/>
    <w:next w:val="Normal"/>
    <w:link w:val="Ttulo8Car"/>
    <w:qFormat/>
    <w:rsid w:val="002C2BA8"/>
    <w:pPr>
      <w:keepNext/>
      <w:tabs>
        <w:tab w:val="left" w:pos="9456"/>
      </w:tabs>
      <w:spacing w:after="0" w:line="240" w:lineRule="auto"/>
      <w:ind w:left="394" w:right="-951"/>
      <w:jc w:val="center"/>
      <w:outlineLvl w:val="7"/>
    </w:pPr>
    <w:rPr>
      <w:rFonts w:ascii="Arial" w:eastAsia="Times New Roman" w:hAnsi="Arial" w:cs="Times New Roman"/>
      <w:b/>
      <w:noProof/>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C2BA8"/>
    <w:rPr>
      <w:rFonts w:ascii="Arial" w:eastAsia="Times New Roman" w:hAnsi="Arial" w:cs="Times New Roman"/>
      <w:b/>
      <w:bCs/>
      <w:szCs w:val="20"/>
      <w:lang w:eastAsia="es-ES"/>
    </w:rPr>
  </w:style>
  <w:style w:type="character" w:customStyle="1" w:styleId="Ttulo3Car">
    <w:name w:val="Título 3 Car"/>
    <w:basedOn w:val="Fuentedeprrafopredeter"/>
    <w:link w:val="Ttulo3"/>
    <w:rsid w:val="002C2BA8"/>
    <w:rPr>
      <w:rFonts w:ascii="Maiandra GD" w:eastAsia="Times New Roman" w:hAnsi="Maiandra GD" w:cs="Times New Roman"/>
      <w:b/>
      <w:noProof/>
      <w:sz w:val="32"/>
      <w:szCs w:val="20"/>
      <w:lang w:eastAsia="es-ES"/>
    </w:rPr>
  </w:style>
  <w:style w:type="character" w:customStyle="1" w:styleId="Ttulo7Car">
    <w:name w:val="Título 7 Car"/>
    <w:basedOn w:val="Fuentedeprrafopredeter"/>
    <w:link w:val="Ttulo7"/>
    <w:rsid w:val="002C2BA8"/>
    <w:rPr>
      <w:rFonts w:ascii="Arial" w:eastAsia="Times New Roman" w:hAnsi="Arial" w:cs="Times New Roman"/>
      <w:b/>
      <w:szCs w:val="20"/>
      <w:lang w:eastAsia="es-ES"/>
    </w:rPr>
  </w:style>
  <w:style w:type="character" w:customStyle="1" w:styleId="Ttulo8Car">
    <w:name w:val="Título 8 Car"/>
    <w:basedOn w:val="Fuentedeprrafopredeter"/>
    <w:link w:val="Ttulo8"/>
    <w:rsid w:val="002C2BA8"/>
    <w:rPr>
      <w:rFonts w:ascii="Arial" w:eastAsia="Times New Roman" w:hAnsi="Arial" w:cs="Times New Roman"/>
      <w:b/>
      <w:noProof/>
      <w:szCs w:val="20"/>
      <w:u w:val="single"/>
      <w:lang w:eastAsia="es-ES"/>
    </w:rPr>
  </w:style>
  <w:style w:type="numbering" w:customStyle="1" w:styleId="Sinlista1">
    <w:name w:val="Sin lista1"/>
    <w:next w:val="Sinlista"/>
    <w:uiPriority w:val="99"/>
    <w:semiHidden/>
    <w:unhideWhenUsed/>
    <w:rsid w:val="002C2BA8"/>
  </w:style>
  <w:style w:type="paragraph" w:styleId="Piedepgina">
    <w:name w:val="footer"/>
    <w:basedOn w:val="Normal"/>
    <w:link w:val="PiedepginaCar"/>
    <w:rsid w:val="002C2BA8"/>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PiedepginaCar">
    <w:name w:val="Pie de página Car"/>
    <w:basedOn w:val="Fuentedeprrafopredeter"/>
    <w:link w:val="Piedepgina"/>
    <w:rsid w:val="002C2BA8"/>
    <w:rPr>
      <w:rFonts w:ascii="Times New Roman" w:eastAsia="Times New Roman" w:hAnsi="Times New Roman" w:cs="Times New Roman"/>
      <w:sz w:val="20"/>
      <w:szCs w:val="20"/>
      <w:lang w:eastAsia="es-ES"/>
    </w:rPr>
  </w:style>
  <w:style w:type="paragraph" w:customStyle="1" w:styleId="Style1">
    <w:name w:val="Style 1"/>
    <w:rsid w:val="002C2BA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styleId="NormalWeb">
    <w:name w:val="Normal (Web)"/>
    <w:basedOn w:val="Normal"/>
    <w:rsid w:val="002C2BA8"/>
    <w:pPr>
      <w:spacing w:before="100" w:after="100" w:line="240" w:lineRule="auto"/>
    </w:pPr>
    <w:rPr>
      <w:rFonts w:ascii="Verdana" w:eastAsia="Arial Unicode MS" w:hAnsi="Verdana" w:cs="Times New Roman"/>
      <w:color w:val="000000"/>
      <w:sz w:val="18"/>
      <w:szCs w:val="20"/>
      <w:lang w:eastAsia="es-ES"/>
    </w:rPr>
  </w:style>
  <w:style w:type="paragraph" w:styleId="Textoindependiente">
    <w:name w:val="Body Text"/>
    <w:basedOn w:val="Normal"/>
    <w:link w:val="TextoindependienteCar"/>
    <w:rsid w:val="002C2BA8"/>
    <w:pPr>
      <w:tabs>
        <w:tab w:val="left" w:pos="9456"/>
      </w:tabs>
      <w:spacing w:after="0" w:line="240" w:lineRule="auto"/>
      <w:ind w:right="-951"/>
      <w:jc w:val="both"/>
    </w:pPr>
    <w:rPr>
      <w:rFonts w:ascii="Arial" w:eastAsia="Times New Roman" w:hAnsi="Arial" w:cs="Times New Roman"/>
      <w:szCs w:val="20"/>
      <w:lang w:eastAsia="es-ES"/>
    </w:rPr>
  </w:style>
  <w:style w:type="character" w:customStyle="1" w:styleId="TextoindependienteCar">
    <w:name w:val="Texto independiente Car"/>
    <w:basedOn w:val="Fuentedeprrafopredeter"/>
    <w:link w:val="Textoindependiente"/>
    <w:rsid w:val="002C2BA8"/>
    <w:rPr>
      <w:rFonts w:ascii="Arial" w:eastAsia="Times New Roman" w:hAnsi="Arial" w:cs="Times New Roman"/>
      <w:szCs w:val="20"/>
      <w:lang w:eastAsia="es-ES"/>
    </w:rPr>
  </w:style>
  <w:style w:type="paragraph" w:styleId="Textoindependiente3">
    <w:name w:val="Body Text 3"/>
    <w:basedOn w:val="Normal"/>
    <w:link w:val="Textoindependiente3Car"/>
    <w:rsid w:val="002C2BA8"/>
    <w:pPr>
      <w:spacing w:after="0" w:line="320" w:lineRule="exact"/>
      <w:jc w:val="both"/>
    </w:pPr>
    <w:rPr>
      <w:rFonts w:ascii="Verdana" w:eastAsia="Times New Roman" w:hAnsi="Verdana" w:cs="Times New Roman"/>
      <w:sz w:val="20"/>
      <w:szCs w:val="24"/>
      <w:lang w:eastAsia="es-ES"/>
    </w:rPr>
  </w:style>
  <w:style w:type="character" w:customStyle="1" w:styleId="Textoindependiente3Car">
    <w:name w:val="Texto independiente 3 Car"/>
    <w:basedOn w:val="Fuentedeprrafopredeter"/>
    <w:link w:val="Textoindependiente3"/>
    <w:rsid w:val="002C2BA8"/>
    <w:rPr>
      <w:rFonts w:ascii="Verdana" w:eastAsia="Times New Roman" w:hAnsi="Verdana" w:cs="Times New Roman"/>
      <w:sz w:val="20"/>
      <w:szCs w:val="24"/>
      <w:lang w:eastAsia="es-ES"/>
    </w:rPr>
  </w:style>
  <w:style w:type="paragraph" w:styleId="Textoindependiente2">
    <w:name w:val="Body Text 2"/>
    <w:basedOn w:val="Normal"/>
    <w:link w:val="Textoindependiente2Car"/>
    <w:rsid w:val="002C2BA8"/>
    <w:pPr>
      <w:spacing w:after="0" w:line="340" w:lineRule="exact"/>
      <w:jc w:val="both"/>
    </w:pPr>
    <w:rPr>
      <w:rFonts w:ascii="Arial" w:eastAsia="Times New Roman" w:hAnsi="Arial" w:cs="Times New Roman"/>
      <w:szCs w:val="20"/>
      <w:lang w:eastAsia="es-ES"/>
    </w:rPr>
  </w:style>
  <w:style w:type="character" w:customStyle="1" w:styleId="Textoindependiente2Car">
    <w:name w:val="Texto independiente 2 Car"/>
    <w:basedOn w:val="Fuentedeprrafopredeter"/>
    <w:link w:val="Textoindependiente2"/>
    <w:rsid w:val="002C2BA8"/>
    <w:rPr>
      <w:rFonts w:ascii="Arial" w:eastAsia="Times New Roman" w:hAnsi="Arial" w:cs="Times New Roman"/>
      <w:szCs w:val="20"/>
      <w:lang w:eastAsia="es-ES"/>
    </w:rPr>
  </w:style>
  <w:style w:type="paragraph" w:styleId="Encabezado">
    <w:name w:val="header"/>
    <w:basedOn w:val="Normal"/>
    <w:link w:val="EncabezadoCar"/>
    <w:rsid w:val="002C2BA8"/>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2C2BA8"/>
    <w:rPr>
      <w:rFonts w:ascii="Times New Roman" w:eastAsia="Times New Roman" w:hAnsi="Times New Roman" w:cs="Times New Roman"/>
      <w:sz w:val="24"/>
      <w:szCs w:val="24"/>
      <w:lang w:eastAsia="es-ES"/>
    </w:rPr>
  </w:style>
  <w:style w:type="character" w:styleId="Nmerodepgina">
    <w:name w:val="page number"/>
    <w:basedOn w:val="Fuentedeprrafopredeter"/>
    <w:rsid w:val="002C2BA8"/>
  </w:style>
  <w:style w:type="character" w:customStyle="1" w:styleId="CharacterStyle1">
    <w:name w:val="Character Style 1"/>
    <w:rsid w:val="002C2BA8"/>
    <w:rPr>
      <w:rFonts w:ascii="Bookman Old Style" w:hAnsi="Bookman Old Style"/>
      <w:color w:val="000000"/>
      <w:sz w:val="22"/>
      <w:szCs w:val="22"/>
    </w:rPr>
  </w:style>
  <w:style w:type="character" w:styleId="Hipervnculo">
    <w:name w:val="Hyperlink"/>
    <w:rsid w:val="002C2BA8"/>
    <w:rPr>
      <w:color w:val="0000FF"/>
      <w:u w:val="single"/>
    </w:rPr>
  </w:style>
  <w:style w:type="paragraph" w:styleId="Prrafodelista">
    <w:name w:val="List Paragraph"/>
    <w:basedOn w:val="Normal"/>
    <w:uiPriority w:val="34"/>
    <w:qFormat/>
    <w:rsid w:val="002C2BA8"/>
    <w:pPr>
      <w:spacing w:after="0" w:line="240" w:lineRule="auto"/>
      <w:ind w:left="708"/>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2C2BA8"/>
    <w:rPr>
      <w:sz w:val="16"/>
      <w:szCs w:val="16"/>
    </w:rPr>
  </w:style>
  <w:style w:type="paragraph" w:styleId="Textocomentario">
    <w:name w:val="annotation text"/>
    <w:basedOn w:val="Normal"/>
    <w:link w:val="TextocomentarioCar"/>
    <w:uiPriority w:val="99"/>
    <w:semiHidden/>
    <w:unhideWhenUsed/>
    <w:rsid w:val="002C2BA8"/>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2C2BA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C2BA8"/>
    <w:rPr>
      <w:b/>
      <w:bCs/>
    </w:rPr>
  </w:style>
  <w:style w:type="character" w:customStyle="1" w:styleId="AsuntodelcomentarioCar">
    <w:name w:val="Asunto del comentario Car"/>
    <w:basedOn w:val="TextocomentarioCar"/>
    <w:link w:val="Asuntodelcomentario"/>
    <w:uiPriority w:val="99"/>
    <w:semiHidden/>
    <w:rsid w:val="002C2BA8"/>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2C2BA8"/>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2C2BA8"/>
    <w:rPr>
      <w:rFonts w:ascii="Segoe UI" w:eastAsia="Times New Roman" w:hAnsi="Segoe UI" w:cs="Segoe UI"/>
      <w:sz w:val="18"/>
      <w:szCs w:val="18"/>
      <w:lang w:eastAsia="es-ES"/>
    </w:rPr>
  </w:style>
  <w:style w:type="character" w:styleId="Refdenotaalpie">
    <w:name w:val="footnote reference"/>
    <w:basedOn w:val="Fuentedeprrafopredeter"/>
    <w:uiPriority w:val="99"/>
    <w:semiHidden/>
    <w:unhideWhenUsed/>
    <w:rsid w:val="002C2B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87221">
      <w:bodyDiv w:val="1"/>
      <w:marLeft w:val="0"/>
      <w:marRight w:val="0"/>
      <w:marTop w:val="0"/>
      <w:marBottom w:val="0"/>
      <w:divBdr>
        <w:top w:val="none" w:sz="0" w:space="0" w:color="auto"/>
        <w:left w:val="none" w:sz="0" w:space="0" w:color="auto"/>
        <w:bottom w:val="none" w:sz="0" w:space="0" w:color="auto"/>
        <w:right w:val="none" w:sz="0" w:space="0" w:color="auto"/>
      </w:divBdr>
    </w:div>
    <w:div w:id="136035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ecciondedatos@grupops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7806</Words>
  <Characters>42934</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Castellano López</dc:creator>
  <cp:keywords/>
  <dc:description/>
  <cp:lastModifiedBy>Txus</cp:lastModifiedBy>
  <cp:revision>2</cp:revision>
  <cp:lastPrinted>2018-06-01T10:16:00Z</cp:lastPrinted>
  <dcterms:created xsi:type="dcterms:W3CDTF">2018-06-01T10:18:00Z</dcterms:created>
  <dcterms:modified xsi:type="dcterms:W3CDTF">2018-06-01T10:18:00Z</dcterms:modified>
</cp:coreProperties>
</file>